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FC" w:rsidRDefault="00771599" w:rsidP="007504A1">
      <w:pPr>
        <w:jc w:val="center"/>
        <w:rPr>
          <w:b/>
          <w:sz w:val="28"/>
          <w:szCs w:val="28"/>
        </w:rPr>
      </w:pPr>
      <w:r w:rsidRPr="00AD51FF">
        <w:rPr>
          <w:b/>
          <w:sz w:val="28"/>
          <w:szCs w:val="28"/>
        </w:rPr>
        <w:t>PRAVILNIK O RESTRIKTIVNIM POSTUPCIMA NAD KORISNICIMA CENTRA ZA REHABILITACIJU SAMARITANAC SPLIT</w:t>
      </w:r>
    </w:p>
    <w:p w:rsidR="00AD51FF" w:rsidRPr="00AD51FF" w:rsidRDefault="00AD51FF" w:rsidP="007504A1">
      <w:pPr>
        <w:jc w:val="center"/>
        <w:rPr>
          <w:b/>
          <w:sz w:val="28"/>
          <w:szCs w:val="28"/>
        </w:rPr>
      </w:pPr>
    </w:p>
    <w:p w:rsidR="007504A1" w:rsidRPr="00AD51FF" w:rsidRDefault="007504A1" w:rsidP="00AD51FF">
      <w:pPr>
        <w:pStyle w:val="Odlomakpopisa"/>
        <w:numPr>
          <w:ilvl w:val="0"/>
          <w:numId w:val="1"/>
        </w:numPr>
        <w:spacing w:line="360" w:lineRule="auto"/>
        <w:jc w:val="center"/>
        <w:rPr>
          <w:rFonts w:asciiTheme="majorHAnsi" w:hAnsiTheme="majorHAnsi"/>
          <w:b/>
        </w:rPr>
      </w:pPr>
      <w:r w:rsidRPr="00AD51FF">
        <w:rPr>
          <w:rFonts w:asciiTheme="majorHAnsi" w:hAnsiTheme="majorHAnsi"/>
          <w:b/>
        </w:rPr>
        <w:t>OPĆE ODREDBE</w:t>
      </w:r>
    </w:p>
    <w:p w:rsidR="007504A1" w:rsidRPr="008B44B1" w:rsidRDefault="007504A1" w:rsidP="00AD51FF">
      <w:pPr>
        <w:spacing w:line="360" w:lineRule="auto"/>
        <w:ind w:left="360"/>
        <w:jc w:val="center"/>
        <w:rPr>
          <w:rFonts w:ascii="Times New Roman" w:hAnsi="Times New Roman" w:cs="Times New Roman"/>
          <w:b/>
        </w:rPr>
      </w:pPr>
      <w:r w:rsidRPr="008B44B1">
        <w:rPr>
          <w:rFonts w:ascii="Times New Roman" w:hAnsi="Times New Roman" w:cs="Times New Roman"/>
          <w:b/>
        </w:rPr>
        <w:t>Članak 1.</w:t>
      </w:r>
    </w:p>
    <w:p w:rsidR="00DB3061" w:rsidRPr="008B44B1" w:rsidRDefault="007504A1" w:rsidP="00AD51FF">
      <w:pPr>
        <w:pStyle w:val="t-9-8"/>
        <w:spacing w:line="360" w:lineRule="auto"/>
        <w:jc w:val="both"/>
        <w:rPr>
          <w:sz w:val="22"/>
          <w:szCs w:val="22"/>
        </w:rPr>
      </w:pPr>
      <w:r w:rsidRPr="008B44B1">
        <w:rPr>
          <w:sz w:val="22"/>
          <w:szCs w:val="22"/>
        </w:rPr>
        <w:t xml:space="preserve">(1) </w:t>
      </w:r>
      <w:r w:rsidR="00DB3061" w:rsidRPr="008B44B1">
        <w:rPr>
          <w:sz w:val="22"/>
          <w:szCs w:val="22"/>
        </w:rPr>
        <w:t xml:space="preserve">Ovim Pravilnikom uređuje se vrste mjera prisile i način njihove primjene prema osobi s težim duševnim smetnjama smještenoj u </w:t>
      </w:r>
      <w:r w:rsidR="005B6D12" w:rsidRPr="008B44B1">
        <w:rPr>
          <w:sz w:val="22"/>
          <w:szCs w:val="22"/>
        </w:rPr>
        <w:t>Centru za rehabilitaciju Samaritanac Split</w:t>
      </w:r>
      <w:r w:rsidR="00DB3061" w:rsidRPr="008B44B1">
        <w:rPr>
          <w:sz w:val="22"/>
          <w:szCs w:val="22"/>
        </w:rPr>
        <w:t xml:space="preserve"> (u </w:t>
      </w:r>
      <w:r w:rsidR="005B6D12" w:rsidRPr="008B44B1">
        <w:rPr>
          <w:sz w:val="22"/>
          <w:szCs w:val="22"/>
        </w:rPr>
        <w:t>daljnjem tekstu: Centar</w:t>
      </w:r>
      <w:r w:rsidR="00DB3061" w:rsidRPr="008B44B1">
        <w:rPr>
          <w:sz w:val="22"/>
          <w:szCs w:val="22"/>
        </w:rPr>
        <w:t>).</w:t>
      </w:r>
    </w:p>
    <w:p w:rsidR="00DB3061" w:rsidRPr="008B44B1" w:rsidRDefault="00DB3061" w:rsidP="00AD51FF">
      <w:pPr>
        <w:pStyle w:val="t-9-8"/>
        <w:spacing w:line="360" w:lineRule="auto"/>
        <w:jc w:val="both"/>
        <w:rPr>
          <w:sz w:val="22"/>
          <w:szCs w:val="22"/>
        </w:rPr>
      </w:pPr>
      <w:r w:rsidRPr="008B44B1">
        <w:rPr>
          <w:sz w:val="22"/>
          <w:szCs w:val="22"/>
        </w:rPr>
        <w:t>(2) Izrazi koji se koriste u ovome Pravilniku, a koji imaju rodno značenje, bez obzira na to jesu li korišteni u muškom ili ženskom rodu, obuhvaćaju na jednak način muški i ženski rod.</w:t>
      </w:r>
    </w:p>
    <w:p w:rsidR="00DB3061" w:rsidRPr="00AD51FF" w:rsidRDefault="00DB3061" w:rsidP="00AD51FF">
      <w:pPr>
        <w:spacing w:line="360" w:lineRule="auto"/>
        <w:rPr>
          <w:rFonts w:asciiTheme="majorHAnsi" w:hAnsiTheme="majorHAnsi"/>
        </w:rPr>
      </w:pPr>
    </w:p>
    <w:p w:rsidR="00DB3061" w:rsidRPr="00AD51FF" w:rsidRDefault="00DB3061" w:rsidP="00AD51FF">
      <w:pPr>
        <w:pStyle w:val="t-11-9-sred"/>
        <w:spacing w:line="360" w:lineRule="auto"/>
        <w:jc w:val="center"/>
        <w:rPr>
          <w:rFonts w:asciiTheme="majorHAnsi" w:hAnsiTheme="majorHAnsi" w:cs="Helvetica"/>
          <w:b/>
          <w:sz w:val="22"/>
          <w:szCs w:val="22"/>
        </w:rPr>
      </w:pPr>
      <w:r w:rsidRPr="00AD51FF">
        <w:rPr>
          <w:rFonts w:asciiTheme="majorHAnsi" w:hAnsiTheme="majorHAnsi" w:cs="Helvetica"/>
          <w:b/>
          <w:sz w:val="22"/>
          <w:szCs w:val="22"/>
        </w:rPr>
        <w:t>II. SVRHA PRIMJENE MJERA PRISILE</w:t>
      </w:r>
    </w:p>
    <w:p w:rsidR="00DB3061" w:rsidRPr="008B44B1" w:rsidRDefault="00DB3061" w:rsidP="00AD51FF">
      <w:pPr>
        <w:pStyle w:val="clanak"/>
        <w:spacing w:line="360" w:lineRule="auto"/>
        <w:jc w:val="center"/>
        <w:rPr>
          <w:b/>
          <w:sz w:val="22"/>
          <w:szCs w:val="22"/>
        </w:rPr>
      </w:pPr>
      <w:r w:rsidRPr="008B44B1">
        <w:rPr>
          <w:b/>
          <w:sz w:val="22"/>
          <w:szCs w:val="22"/>
        </w:rPr>
        <w:t>Članak 2.</w:t>
      </w:r>
    </w:p>
    <w:p w:rsidR="00DB3061" w:rsidRPr="008B44B1" w:rsidRDefault="00DB3061" w:rsidP="00AD51FF">
      <w:pPr>
        <w:pStyle w:val="t-9-8"/>
        <w:spacing w:line="360" w:lineRule="auto"/>
        <w:jc w:val="both"/>
        <w:rPr>
          <w:sz w:val="22"/>
          <w:szCs w:val="22"/>
        </w:rPr>
      </w:pPr>
      <w:r w:rsidRPr="008B44B1">
        <w:rPr>
          <w:sz w:val="22"/>
          <w:szCs w:val="22"/>
        </w:rPr>
        <w:t xml:space="preserve">(1) Mjere prisile propisane ovim Pravilnikom primjenjuju se prema osobi s težim duševnim smetnjama (u daljnjem tekstu: </w:t>
      </w:r>
      <w:r w:rsidR="005B6D12" w:rsidRPr="008B44B1">
        <w:rPr>
          <w:sz w:val="22"/>
          <w:szCs w:val="22"/>
        </w:rPr>
        <w:t>korisnik</w:t>
      </w:r>
      <w:r w:rsidRPr="008B44B1">
        <w:rPr>
          <w:sz w:val="22"/>
          <w:szCs w:val="22"/>
        </w:rPr>
        <w:t>), u osobito hitnim slučajevima ozbiljnog i izravnog ugrožavanja vlastitog ili tuđeg života, zdravlja ili sigurnosti, kada je to je</w:t>
      </w:r>
      <w:r w:rsidR="005B6D12" w:rsidRPr="008B44B1">
        <w:rPr>
          <w:sz w:val="22"/>
          <w:szCs w:val="22"/>
        </w:rPr>
        <w:t>dini način sprječavanja korisnik</w:t>
      </w:r>
      <w:r w:rsidRPr="008B44B1">
        <w:rPr>
          <w:sz w:val="22"/>
          <w:szCs w:val="22"/>
        </w:rPr>
        <w:t>a da svojim postupcima ugrozi svoj ili tuđi život, zdravlje i sigurnost.</w:t>
      </w:r>
    </w:p>
    <w:p w:rsidR="00DB3061" w:rsidRPr="008B44B1" w:rsidRDefault="00DB3061" w:rsidP="00AD51FF">
      <w:pPr>
        <w:pStyle w:val="t-9-8"/>
        <w:spacing w:line="360" w:lineRule="auto"/>
        <w:jc w:val="both"/>
        <w:rPr>
          <w:sz w:val="22"/>
          <w:szCs w:val="22"/>
        </w:rPr>
      </w:pPr>
      <w:r w:rsidRPr="008B44B1">
        <w:rPr>
          <w:sz w:val="22"/>
          <w:szCs w:val="22"/>
        </w:rPr>
        <w:t>(2) Mjere prisile mogu se primijeniti samo iznimno i to ako se samo njihovom primjenom može otkloniti neposredna opasnost koja proizlazi iz ponašanj</w:t>
      </w:r>
      <w:r w:rsidR="007504A1" w:rsidRPr="008B44B1">
        <w:rPr>
          <w:sz w:val="22"/>
          <w:szCs w:val="22"/>
        </w:rPr>
        <w:t>a korisnik</w:t>
      </w:r>
      <w:r w:rsidRPr="008B44B1">
        <w:rPr>
          <w:sz w:val="22"/>
          <w:szCs w:val="22"/>
        </w:rPr>
        <w:t>a, kojom ozbiljno i izravno ugrožava svoj ili tuđi život, zdravlje i sigurnost.</w:t>
      </w:r>
    </w:p>
    <w:p w:rsidR="00DB3061" w:rsidRPr="008B44B1" w:rsidRDefault="005B6D12" w:rsidP="00AD51FF">
      <w:pPr>
        <w:pStyle w:val="t-9-8"/>
        <w:spacing w:line="360" w:lineRule="auto"/>
        <w:jc w:val="both"/>
        <w:rPr>
          <w:sz w:val="22"/>
          <w:szCs w:val="22"/>
        </w:rPr>
      </w:pPr>
      <w:r w:rsidRPr="008B44B1">
        <w:rPr>
          <w:sz w:val="22"/>
          <w:szCs w:val="22"/>
        </w:rPr>
        <w:t>(3) Svi korisnici</w:t>
      </w:r>
      <w:r w:rsidR="00DB3061" w:rsidRPr="008B44B1">
        <w:rPr>
          <w:sz w:val="22"/>
          <w:szCs w:val="22"/>
        </w:rPr>
        <w:t xml:space="preserve"> imaju pravo biti zaštićeni od ograničavanja kretanja ili odvajanja bilo kojeg oblika od drugih osoba koje nije medicinski opravdano ili koje je nametnuto od strane radnika ustanove kao sredstvo prisile, stege, pogodnosti ili odmazde.</w:t>
      </w:r>
    </w:p>
    <w:p w:rsidR="00DB3061" w:rsidRPr="008B44B1" w:rsidRDefault="00DB3061" w:rsidP="00AD51FF">
      <w:pPr>
        <w:pStyle w:val="t-9-8"/>
        <w:spacing w:line="360" w:lineRule="auto"/>
        <w:jc w:val="both"/>
        <w:rPr>
          <w:sz w:val="22"/>
          <w:szCs w:val="22"/>
        </w:rPr>
      </w:pPr>
      <w:r w:rsidRPr="008B44B1">
        <w:rPr>
          <w:sz w:val="22"/>
          <w:szCs w:val="22"/>
        </w:rPr>
        <w:t xml:space="preserve">(4) Zabranjena je primjena mjera </w:t>
      </w:r>
      <w:r w:rsidR="005B6D12" w:rsidRPr="008B44B1">
        <w:rPr>
          <w:sz w:val="22"/>
          <w:szCs w:val="22"/>
        </w:rPr>
        <w:t>prisile kao kazna prema korisnik</w:t>
      </w:r>
      <w:r w:rsidRPr="008B44B1">
        <w:rPr>
          <w:sz w:val="22"/>
          <w:szCs w:val="22"/>
        </w:rPr>
        <w:t>u od strane radnika ustanove.</w:t>
      </w:r>
    </w:p>
    <w:p w:rsidR="00F73E1E" w:rsidRDefault="00F73E1E" w:rsidP="00AD51FF">
      <w:pPr>
        <w:pStyle w:val="t-9-8"/>
        <w:spacing w:line="360" w:lineRule="auto"/>
        <w:jc w:val="both"/>
        <w:rPr>
          <w:rFonts w:asciiTheme="majorHAnsi" w:hAnsiTheme="majorHAnsi" w:cs="Helvetica"/>
          <w:sz w:val="22"/>
          <w:szCs w:val="22"/>
        </w:rPr>
      </w:pPr>
    </w:p>
    <w:p w:rsidR="00F73E1E" w:rsidRPr="00AD51FF" w:rsidRDefault="00F73E1E" w:rsidP="00AD51FF">
      <w:pPr>
        <w:pStyle w:val="t-9-8"/>
        <w:spacing w:line="360" w:lineRule="auto"/>
        <w:jc w:val="both"/>
        <w:rPr>
          <w:rFonts w:asciiTheme="majorHAnsi" w:hAnsiTheme="majorHAnsi" w:cs="Helvetica"/>
          <w:sz w:val="22"/>
          <w:szCs w:val="22"/>
        </w:rPr>
      </w:pPr>
    </w:p>
    <w:p w:rsidR="00DB3061" w:rsidRPr="00F73E1E" w:rsidRDefault="00F73E1E" w:rsidP="00F73E1E">
      <w:pPr>
        <w:pStyle w:val="Odlomakpopisa"/>
        <w:numPr>
          <w:ilvl w:val="0"/>
          <w:numId w:val="5"/>
        </w:numPr>
        <w:spacing w:line="360" w:lineRule="auto"/>
        <w:jc w:val="center"/>
        <w:rPr>
          <w:rFonts w:asciiTheme="majorHAnsi" w:hAnsiTheme="majorHAnsi"/>
          <w:b/>
        </w:rPr>
      </w:pPr>
      <w:r w:rsidRPr="00F73E1E">
        <w:rPr>
          <w:rFonts w:asciiTheme="majorHAnsi" w:hAnsiTheme="majorHAnsi"/>
          <w:b/>
        </w:rPr>
        <w:lastRenderedPageBreak/>
        <w:t>POSTUPAK  PRIMJENE MJERA PRISILE</w:t>
      </w:r>
    </w:p>
    <w:p w:rsidR="007504A1" w:rsidRPr="008B44B1" w:rsidRDefault="007504A1" w:rsidP="00AD51FF">
      <w:pPr>
        <w:spacing w:line="360" w:lineRule="auto"/>
        <w:jc w:val="center"/>
        <w:rPr>
          <w:rFonts w:ascii="Times New Roman" w:hAnsi="Times New Roman" w:cs="Times New Roman"/>
          <w:b/>
        </w:rPr>
      </w:pPr>
      <w:r w:rsidRPr="008B44B1">
        <w:rPr>
          <w:rFonts w:ascii="Times New Roman" w:hAnsi="Times New Roman" w:cs="Times New Roman"/>
          <w:b/>
        </w:rPr>
        <w:t>Članak 3.</w:t>
      </w:r>
    </w:p>
    <w:p w:rsidR="00DB3061" w:rsidRPr="008B44B1" w:rsidRDefault="00AD51FF" w:rsidP="00AD51FF">
      <w:pPr>
        <w:pStyle w:val="t-9-8"/>
        <w:spacing w:line="360" w:lineRule="auto"/>
        <w:jc w:val="both"/>
        <w:rPr>
          <w:sz w:val="22"/>
          <w:szCs w:val="22"/>
        </w:rPr>
      </w:pPr>
      <w:r w:rsidRPr="008B44B1">
        <w:rPr>
          <w:sz w:val="22"/>
          <w:szCs w:val="22"/>
        </w:rPr>
        <w:t>(1</w:t>
      </w:r>
      <w:r w:rsidR="00DB3061" w:rsidRPr="008B44B1">
        <w:rPr>
          <w:sz w:val="22"/>
          <w:szCs w:val="22"/>
        </w:rPr>
        <w:t>) Mjere prisile su sredstva i metode fizičkog ograničavanja kretanja i dje</w:t>
      </w:r>
      <w:r w:rsidR="005B6D12" w:rsidRPr="008B44B1">
        <w:rPr>
          <w:sz w:val="22"/>
          <w:szCs w:val="22"/>
        </w:rPr>
        <w:t>lovanja korisnik</w:t>
      </w:r>
      <w:r w:rsidR="00DB3061" w:rsidRPr="008B44B1">
        <w:rPr>
          <w:sz w:val="22"/>
          <w:szCs w:val="22"/>
        </w:rPr>
        <w:t>a.</w:t>
      </w:r>
    </w:p>
    <w:p w:rsidR="00DB3061" w:rsidRPr="008B44B1" w:rsidRDefault="005B6D12" w:rsidP="00AD51FF">
      <w:pPr>
        <w:pStyle w:val="t-9-8"/>
        <w:spacing w:line="360" w:lineRule="auto"/>
        <w:jc w:val="both"/>
        <w:rPr>
          <w:sz w:val="22"/>
          <w:szCs w:val="22"/>
        </w:rPr>
      </w:pPr>
      <w:r w:rsidRPr="008B44B1">
        <w:rPr>
          <w:sz w:val="22"/>
          <w:szCs w:val="22"/>
        </w:rPr>
        <w:t>(2) Prema korisnik</w:t>
      </w:r>
      <w:r w:rsidR="00DB3061" w:rsidRPr="008B44B1">
        <w:rPr>
          <w:sz w:val="22"/>
          <w:szCs w:val="22"/>
        </w:rPr>
        <w:t>u se mogu primijeniti sljedeće mjere prisile:</w:t>
      </w:r>
    </w:p>
    <w:p w:rsidR="00DB3061" w:rsidRPr="008B44B1" w:rsidRDefault="00DB3061" w:rsidP="00AD51FF">
      <w:pPr>
        <w:pStyle w:val="t-9-8"/>
        <w:spacing w:line="360" w:lineRule="auto"/>
        <w:jc w:val="both"/>
        <w:rPr>
          <w:sz w:val="22"/>
          <w:szCs w:val="22"/>
        </w:rPr>
      </w:pPr>
      <w:r w:rsidRPr="008B44B1">
        <w:rPr>
          <w:sz w:val="22"/>
          <w:szCs w:val="22"/>
        </w:rPr>
        <w:t>– sputavanje (fiksacija) i</w:t>
      </w:r>
    </w:p>
    <w:p w:rsidR="00DB3061" w:rsidRPr="008B44B1" w:rsidRDefault="00DB3061" w:rsidP="00AD51FF">
      <w:pPr>
        <w:pStyle w:val="t-9-8"/>
        <w:spacing w:line="360" w:lineRule="auto"/>
        <w:jc w:val="both"/>
        <w:rPr>
          <w:sz w:val="22"/>
          <w:szCs w:val="22"/>
        </w:rPr>
      </w:pPr>
      <w:r w:rsidRPr="008B44B1">
        <w:rPr>
          <w:sz w:val="22"/>
          <w:szCs w:val="22"/>
        </w:rPr>
        <w:t>– odvajanje (izolacija).</w:t>
      </w:r>
    </w:p>
    <w:p w:rsidR="005B6D12" w:rsidRPr="008B44B1" w:rsidRDefault="00F73E1E" w:rsidP="00AD51FF">
      <w:pPr>
        <w:pStyle w:val="t-9-8"/>
        <w:spacing w:line="360" w:lineRule="auto"/>
        <w:jc w:val="both"/>
        <w:rPr>
          <w:sz w:val="22"/>
          <w:szCs w:val="22"/>
        </w:rPr>
      </w:pPr>
      <w:r w:rsidRPr="008B44B1">
        <w:rPr>
          <w:sz w:val="22"/>
          <w:szCs w:val="22"/>
        </w:rPr>
        <w:t>(3)</w:t>
      </w:r>
      <w:r w:rsidR="005B6D12" w:rsidRPr="008B44B1">
        <w:rPr>
          <w:sz w:val="22"/>
          <w:szCs w:val="22"/>
        </w:rPr>
        <w:t>Primjena mjera prisile prema korisnicima moraju biti jasno dokumentirana u individualnim planovima rada korisnika.</w:t>
      </w:r>
    </w:p>
    <w:p w:rsidR="00DB3061" w:rsidRPr="008B44B1" w:rsidRDefault="00DB3061" w:rsidP="00AD51FF">
      <w:pPr>
        <w:pStyle w:val="clanak"/>
        <w:spacing w:line="360" w:lineRule="auto"/>
        <w:jc w:val="center"/>
        <w:rPr>
          <w:b/>
          <w:sz w:val="22"/>
          <w:szCs w:val="22"/>
        </w:rPr>
      </w:pPr>
      <w:r w:rsidRPr="008B44B1">
        <w:rPr>
          <w:b/>
          <w:sz w:val="22"/>
          <w:szCs w:val="22"/>
        </w:rPr>
        <w:t>Članak 4.</w:t>
      </w:r>
    </w:p>
    <w:p w:rsidR="00DB3061" w:rsidRPr="008B44B1" w:rsidRDefault="00DB3061" w:rsidP="00AD51FF">
      <w:pPr>
        <w:pStyle w:val="t-9-8"/>
        <w:spacing w:line="360" w:lineRule="auto"/>
        <w:jc w:val="both"/>
        <w:rPr>
          <w:sz w:val="22"/>
          <w:szCs w:val="22"/>
        </w:rPr>
      </w:pPr>
      <w:r w:rsidRPr="008B44B1">
        <w:rPr>
          <w:sz w:val="22"/>
          <w:szCs w:val="22"/>
        </w:rPr>
        <w:t xml:space="preserve">(1) Sputavanje i odvajanje su postupci kojima se kontrolira agresivnost i trebaju biti obavljeni prema pravilima dobrog postupanja prema </w:t>
      </w:r>
      <w:r w:rsidR="00122F33" w:rsidRPr="008B44B1">
        <w:rPr>
          <w:sz w:val="22"/>
          <w:szCs w:val="22"/>
        </w:rPr>
        <w:t>korisniku</w:t>
      </w:r>
      <w:r w:rsidRPr="008B44B1">
        <w:rPr>
          <w:sz w:val="22"/>
          <w:szCs w:val="22"/>
        </w:rPr>
        <w:t>.</w:t>
      </w:r>
    </w:p>
    <w:p w:rsidR="00DB3061" w:rsidRPr="008B44B1" w:rsidRDefault="00DB3061" w:rsidP="00AD51FF">
      <w:pPr>
        <w:pStyle w:val="t-9-8"/>
        <w:spacing w:line="360" w:lineRule="auto"/>
        <w:jc w:val="both"/>
        <w:rPr>
          <w:sz w:val="22"/>
          <w:szCs w:val="22"/>
        </w:rPr>
      </w:pPr>
      <w:r w:rsidRPr="008B44B1">
        <w:rPr>
          <w:sz w:val="22"/>
          <w:szCs w:val="22"/>
        </w:rPr>
        <w:t xml:space="preserve">(2) Prema svakom </w:t>
      </w:r>
      <w:r w:rsidR="00122F33" w:rsidRPr="008B44B1">
        <w:rPr>
          <w:sz w:val="22"/>
          <w:szCs w:val="22"/>
        </w:rPr>
        <w:t>korisniku</w:t>
      </w:r>
      <w:r w:rsidRPr="008B44B1">
        <w:rPr>
          <w:sz w:val="22"/>
          <w:szCs w:val="22"/>
        </w:rPr>
        <w:t xml:space="preserve"> treba se odnositi s poštovanjem i dostojanstvom.</w:t>
      </w:r>
    </w:p>
    <w:p w:rsidR="00DB3061" w:rsidRPr="008B44B1" w:rsidRDefault="00DB3061" w:rsidP="00AD51FF">
      <w:pPr>
        <w:pStyle w:val="t-9-8"/>
        <w:spacing w:line="360" w:lineRule="auto"/>
        <w:jc w:val="both"/>
        <w:rPr>
          <w:sz w:val="22"/>
          <w:szCs w:val="22"/>
        </w:rPr>
      </w:pPr>
      <w:r w:rsidRPr="008B44B1">
        <w:rPr>
          <w:sz w:val="22"/>
          <w:szCs w:val="22"/>
        </w:rPr>
        <w:t xml:space="preserve">(3) U cilju zaštite dostojanstva i sigurnosti </w:t>
      </w:r>
      <w:r w:rsidR="00122F33" w:rsidRPr="008B44B1">
        <w:rPr>
          <w:sz w:val="22"/>
          <w:szCs w:val="22"/>
        </w:rPr>
        <w:t>korisnika</w:t>
      </w:r>
      <w:r w:rsidRPr="008B44B1">
        <w:rPr>
          <w:sz w:val="22"/>
          <w:szCs w:val="22"/>
        </w:rPr>
        <w:t>, kod primjena mjera prisile nisu dopušteni postupci koji diskriminiraju ili vrijeđaju ljudsko dostojanstvo u verbalnom ili fizičkom obliku.</w:t>
      </w:r>
    </w:p>
    <w:p w:rsidR="00DB3061" w:rsidRPr="008B44B1" w:rsidRDefault="00DB3061" w:rsidP="00AD51FF">
      <w:pPr>
        <w:pStyle w:val="t-9-8"/>
        <w:spacing w:line="360" w:lineRule="auto"/>
        <w:jc w:val="both"/>
        <w:rPr>
          <w:sz w:val="22"/>
          <w:szCs w:val="22"/>
        </w:rPr>
      </w:pPr>
      <w:r w:rsidRPr="008B44B1">
        <w:rPr>
          <w:sz w:val="22"/>
          <w:szCs w:val="22"/>
        </w:rPr>
        <w:t>(4) Ustanova je obvezna donijeti detaljne pisane upute o pravilima postupanja radnika ustanove u situacija</w:t>
      </w:r>
      <w:r w:rsidR="00122F33" w:rsidRPr="008B44B1">
        <w:rPr>
          <w:sz w:val="22"/>
          <w:szCs w:val="22"/>
        </w:rPr>
        <w:t>ma agresivnog ponašanja korisnik</w:t>
      </w:r>
      <w:r w:rsidRPr="008B44B1">
        <w:rPr>
          <w:sz w:val="22"/>
          <w:szCs w:val="22"/>
        </w:rPr>
        <w:t>a prije, u tijeku i nakon primjena mjera prisile.</w:t>
      </w:r>
    </w:p>
    <w:p w:rsidR="00DB3061" w:rsidRPr="008B44B1" w:rsidRDefault="00DB3061" w:rsidP="00AD51FF">
      <w:pPr>
        <w:pStyle w:val="clanak"/>
        <w:spacing w:line="360" w:lineRule="auto"/>
        <w:jc w:val="center"/>
        <w:rPr>
          <w:b/>
          <w:sz w:val="22"/>
          <w:szCs w:val="22"/>
        </w:rPr>
      </w:pPr>
      <w:r w:rsidRPr="008B44B1">
        <w:rPr>
          <w:b/>
          <w:sz w:val="22"/>
          <w:szCs w:val="22"/>
        </w:rPr>
        <w:t>Članak 5.</w:t>
      </w:r>
    </w:p>
    <w:p w:rsidR="00DB3061" w:rsidRPr="008B44B1" w:rsidRDefault="00DB3061" w:rsidP="00AD51FF">
      <w:pPr>
        <w:pStyle w:val="t-9-8"/>
        <w:spacing w:line="360" w:lineRule="auto"/>
        <w:jc w:val="both"/>
        <w:rPr>
          <w:sz w:val="22"/>
          <w:szCs w:val="22"/>
        </w:rPr>
      </w:pPr>
      <w:r w:rsidRPr="008B44B1">
        <w:rPr>
          <w:sz w:val="22"/>
          <w:szCs w:val="22"/>
        </w:rPr>
        <w:t xml:space="preserve">(1) Prije odluke o primjeni mjere prisile, kad god je to moguće, potrebno je obaviti razgovor s </w:t>
      </w:r>
      <w:r w:rsidR="00122F33" w:rsidRPr="008B44B1">
        <w:rPr>
          <w:sz w:val="22"/>
          <w:szCs w:val="22"/>
        </w:rPr>
        <w:t>korisnikom</w:t>
      </w:r>
      <w:r w:rsidRPr="008B44B1">
        <w:rPr>
          <w:sz w:val="22"/>
          <w:szCs w:val="22"/>
        </w:rPr>
        <w:t xml:space="preserve"> i omogućiti mu da izrazi svoje probleme, osjećaje i uzroke njegovog ponašanja.</w:t>
      </w:r>
    </w:p>
    <w:p w:rsidR="00DB3061" w:rsidRPr="008B44B1" w:rsidRDefault="00122F33" w:rsidP="00AD51FF">
      <w:pPr>
        <w:pStyle w:val="t-9-8"/>
        <w:spacing w:line="360" w:lineRule="auto"/>
        <w:jc w:val="both"/>
        <w:rPr>
          <w:sz w:val="22"/>
          <w:szCs w:val="22"/>
        </w:rPr>
      </w:pPr>
      <w:r w:rsidRPr="008B44B1">
        <w:rPr>
          <w:sz w:val="22"/>
          <w:szCs w:val="22"/>
        </w:rPr>
        <w:t>(2)</w:t>
      </w:r>
      <w:r w:rsidR="00DB3061" w:rsidRPr="008B44B1">
        <w:rPr>
          <w:sz w:val="22"/>
          <w:szCs w:val="22"/>
        </w:rPr>
        <w:t>Odluku o primjeni mjera prisile donosi psihijatar, sukladno Zakonu o zaštiti osoba s duševnim smetnjama, kao krajnju mjeru kada sve poduzeto u pripremnom postupku nije postiglo učinak.</w:t>
      </w:r>
    </w:p>
    <w:p w:rsidR="00DB3061" w:rsidRPr="008B44B1" w:rsidRDefault="00122F33" w:rsidP="00AD51FF">
      <w:pPr>
        <w:pStyle w:val="t-9-8"/>
        <w:spacing w:line="360" w:lineRule="auto"/>
        <w:jc w:val="both"/>
        <w:rPr>
          <w:sz w:val="22"/>
          <w:szCs w:val="22"/>
        </w:rPr>
      </w:pPr>
      <w:r w:rsidRPr="008B44B1">
        <w:rPr>
          <w:sz w:val="22"/>
          <w:szCs w:val="22"/>
        </w:rPr>
        <w:t>(3</w:t>
      </w:r>
      <w:r w:rsidR="00DB3061" w:rsidRPr="008B44B1">
        <w:rPr>
          <w:sz w:val="22"/>
          <w:szCs w:val="22"/>
        </w:rPr>
        <w:t>) U slučaju iznimne žurnosti, odluku o primjeni mjera prisile mogu donijeti doktor medicine druge specijalnosti ili medicinska sestra/medicinski tehničar i o tome su obvezni odmah obavijestiti psihijatra.</w:t>
      </w:r>
    </w:p>
    <w:p w:rsidR="00DB3061" w:rsidRPr="008B44B1" w:rsidRDefault="00F73E1E" w:rsidP="008B44B1">
      <w:pPr>
        <w:pStyle w:val="t-9-8"/>
        <w:spacing w:line="360" w:lineRule="auto"/>
        <w:jc w:val="both"/>
        <w:rPr>
          <w:sz w:val="22"/>
          <w:szCs w:val="22"/>
        </w:rPr>
      </w:pPr>
      <w:r w:rsidRPr="008B44B1">
        <w:rPr>
          <w:sz w:val="22"/>
          <w:szCs w:val="22"/>
        </w:rPr>
        <w:lastRenderedPageBreak/>
        <w:t>(4</w:t>
      </w:r>
      <w:r w:rsidR="00DB3061" w:rsidRPr="008B44B1">
        <w:rPr>
          <w:sz w:val="22"/>
          <w:szCs w:val="22"/>
        </w:rPr>
        <w:t xml:space="preserve">) Medicinske sestre/medicinski tehničari mogu primijeniti mjere prisile samo u iznenadnim i hitnim situacijama kada procjene da postoje ozbiljna opasnost da pacijent ugrozi osobnu i sigurnost okoline, a pritom obvezno procjenjuju: znakove nasilnog i </w:t>
      </w:r>
      <w:proofErr w:type="spellStart"/>
      <w:r w:rsidR="00DB3061" w:rsidRPr="008B44B1">
        <w:rPr>
          <w:sz w:val="22"/>
          <w:szCs w:val="22"/>
        </w:rPr>
        <w:t>samodestruktivnog</w:t>
      </w:r>
      <w:proofErr w:type="spellEnd"/>
      <w:r w:rsidR="00DB3061" w:rsidRPr="008B44B1">
        <w:rPr>
          <w:sz w:val="22"/>
          <w:szCs w:val="22"/>
        </w:rPr>
        <w:t xml:space="preserve"> ponašanja i posljedice koje bi mogle nastati ako ne</w:t>
      </w:r>
      <w:r w:rsidRPr="008B44B1">
        <w:rPr>
          <w:sz w:val="22"/>
          <w:szCs w:val="22"/>
        </w:rPr>
        <w:t xml:space="preserve"> </w:t>
      </w:r>
      <w:r w:rsidR="00DB3061" w:rsidRPr="008B44B1">
        <w:rPr>
          <w:sz w:val="22"/>
          <w:szCs w:val="22"/>
        </w:rPr>
        <w:t>bi primijenili mjeru prisile, vodeći se pritom svojim saznanjem i iskustvom o ponašanju svakog pacijenta pojedinačno.</w:t>
      </w:r>
    </w:p>
    <w:p w:rsidR="00122F33" w:rsidRPr="008B44B1" w:rsidRDefault="00122F33" w:rsidP="00F73E1E">
      <w:pPr>
        <w:pStyle w:val="t-9-8"/>
        <w:spacing w:line="360" w:lineRule="auto"/>
        <w:jc w:val="center"/>
        <w:rPr>
          <w:b/>
          <w:sz w:val="22"/>
          <w:szCs w:val="22"/>
        </w:rPr>
      </w:pPr>
      <w:r w:rsidRPr="008B44B1">
        <w:rPr>
          <w:b/>
          <w:sz w:val="22"/>
          <w:szCs w:val="22"/>
        </w:rPr>
        <w:t>Članak 6.</w:t>
      </w:r>
    </w:p>
    <w:p w:rsidR="00DB3061" w:rsidRPr="008B44B1" w:rsidRDefault="00122F33" w:rsidP="00AD51FF">
      <w:pPr>
        <w:pStyle w:val="t-9-8"/>
        <w:spacing w:line="360" w:lineRule="auto"/>
        <w:jc w:val="both"/>
        <w:rPr>
          <w:sz w:val="22"/>
          <w:szCs w:val="22"/>
        </w:rPr>
      </w:pPr>
      <w:r w:rsidRPr="008B44B1">
        <w:rPr>
          <w:sz w:val="22"/>
          <w:szCs w:val="22"/>
        </w:rPr>
        <w:t>(1)</w:t>
      </w:r>
      <w:r w:rsidR="00DB3061" w:rsidRPr="008B44B1">
        <w:rPr>
          <w:sz w:val="22"/>
          <w:szCs w:val="22"/>
        </w:rPr>
        <w:t>Maksimalno vrijeme na koje se može odrediti sputavanje je 4 sata. Nakon 4 sata psihijatar ponovno procjenjuje potrebu za daljnjim sputavanjem.</w:t>
      </w:r>
    </w:p>
    <w:p w:rsidR="00DB3061" w:rsidRPr="008B44B1" w:rsidRDefault="00122F33" w:rsidP="00AD51FF">
      <w:pPr>
        <w:pStyle w:val="t-9-8"/>
        <w:spacing w:line="360" w:lineRule="auto"/>
        <w:jc w:val="both"/>
        <w:rPr>
          <w:sz w:val="22"/>
          <w:szCs w:val="22"/>
        </w:rPr>
      </w:pPr>
      <w:r w:rsidRPr="008B44B1">
        <w:rPr>
          <w:sz w:val="22"/>
          <w:szCs w:val="22"/>
        </w:rPr>
        <w:t>(2</w:t>
      </w:r>
      <w:r w:rsidR="00DB3061" w:rsidRPr="008B44B1">
        <w:rPr>
          <w:sz w:val="22"/>
          <w:szCs w:val="22"/>
        </w:rPr>
        <w:t>) Ukupno vrijeme sputavanja ne smije biti dulje od 24 sata.</w:t>
      </w:r>
    </w:p>
    <w:p w:rsidR="00DB3061" w:rsidRPr="008B44B1" w:rsidRDefault="00122F33" w:rsidP="00AD51FF">
      <w:pPr>
        <w:pStyle w:val="t-9-8"/>
        <w:spacing w:line="360" w:lineRule="auto"/>
        <w:jc w:val="both"/>
        <w:rPr>
          <w:sz w:val="22"/>
          <w:szCs w:val="22"/>
        </w:rPr>
      </w:pPr>
      <w:r w:rsidRPr="008B44B1">
        <w:rPr>
          <w:sz w:val="22"/>
          <w:szCs w:val="22"/>
        </w:rPr>
        <w:t>(3</w:t>
      </w:r>
      <w:r w:rsidR="00DB3061" w:rsidRPr="008B44B1">
        <w:rPr>
          <w:sz w:val="22"/>
          <w:szCs w:val="22"/>
        </w:rPr>
        <w:t>) Nakon isteka 24 sata psihijatar je obvezan izvršiti obilazak pacijenta i ponovno procijeniti psihofizičko stanje pacijenta.</w:t>
      </w:r>
    </w:p>
    <w:p w:rsidR="00DB3061" w:rsidRPr="008B44B1" w:rsidRDefault="008B44B1" w:rsidP="00AD51FF">
      <w:pPr>
        <w:pStyle w:val="clanak"/>
        <w:spacing w:line="360" w:lineRule="auto"/>
        <w:jc w:val="center"/>
        <w:rPr>
          <w:b/>
          <w:sz w:val="22"/>
          <w:szCs w:val="22"/>
        </w:rPr>
      </w:pPr>
      <w:r w:rsidRPr="008B44B1">
        <w:rPr>
          <w:b/>
          <w:sz w:val="22"/>
          <w:szCs w:val="22"/>
        </w:rPr>
        <w:t>Članak 7</w:t>
      </w:r>
      <w:r w:rsidR="00DB3061" w:rsidRPr="008B44B1">
        <w:rPr>
          <w:b/>
          <w:sz w:val="22"/>
          <w:szCs w:val="22"/>
        </w:rPr>
        <w:t>.</w:t>
      </w:r>
    </w:p>
    <w:p w:rsidR="00DB3061" w:rsidRPr="008B44B1" w:rsidRDefault="00DB3061" w:rsidP="00AD51FF">
      <w:pPr>
        <w:pStyle w:val="t-9-8"/>
        <w:spacing w:line="360" w:lineRule="auto"/>
        <w:jc w:val="both"/>
        <w:rPr>
          <w:sz w:val="22"/>
          <w:szCs w:val="22"/>
        </w:rPr>
      </w:pPr>
      <w:r w:rsidRPr="008B44B1">
        <w:rPr>
          <w:sz w:val="22"/>
          <w:szCs w:val="22"/>
        </w:rPr>
        <w:t>(1) Postupak primjene mjere sputavanja provodi najmanje pet medicinskih sestara/medicinskih tehničara u timu, a sam postupak traje 15-20 minuta.</w:t>
      </w:r>
    </w:p>
    <w:p w:rsidR="00DB3061" w:rsidRPr="008B44B1" w:rsidRDefault="00DB3061" w:rsidP="00AD51FF">
      <w:pPr>
        <w:pStyle w:val="t-9-8"/>
        <w:spacing w:line="360" w:lineRule="auto"/>
        <w:jc w:val="both"/>
        <w:rPr>
          <w:sz w:val="22"/>
          <w:szCs w:val="22"/>
        </w:rPr>
      </w:pPr>
      <w:r w:rsidRPr="008B44B1">
        <w:rPr>
          <w:sz w:val="22"/>
          <w:szCs w:val="22"/>
        </w:rPr>
        <w:t>(2) Postupak mora biti proveden brzo i bez oklijevanja, kao rutinska i regularna procedura, uz prethodnu procjenu u kojim točkama je potrebno sputavanje (u 4 točke – obje ruke i noge, u 3 točke – obje ruke ili noge i jedna ruka ili noga, u 2 točke – ruka i noga na suprotnoj strani, u 1 točki – najčešće ruka, prsa).</w:t>
      </w:r>
    </w:p>
    <w:p w:rsidR="00DB3061" w:rsidRPr="008B44B1" w:rsidRDefault="00AD51FF" w:rsidP="00AD51FF">
      <w:pPr>
        <w:spacing w:line="360" w:lineRule="auto"/>
        <w:jc w:val="both"/>
        <w:rPr>
          <w:rFonts w:ascii="Times New Roman" w:hAnsi="Times New Roman" w:cs="Times New Roman"/>
        </w:rPr>
      </w:pPr>
      <w:r w:rsidRPr="008B44B1">
        <w:rPr>
          <w:rFonts w:ascii="Times New Roman" w:hAnsi="Times New Roman" w:cs="Times New Roman"/>
        </w:rPr>
        <w:t>(3)</w:t>
      </w:r>
      <w:r w:rsidR="00DB3061" w:rsidRPr="008B44B1">
        <w:rPr>
          <w:rFonts w:ascii="Times New Roman" w:hAnsi="Times New Roman" w:cs="Times New Roman"/>
        </w:rPr>
        <w:t xml:space="preserve">Vezivanje se provodi uvijek na velikim zglobovima kako bi se mogla primijeniti farmakoterapija i kako bi uvijek bio dostupan </w:t>
      </w:r>
      <w:proofErr w:type="spellStart"/>
      <w:r w:rsidR="00DB3061" w:rsidRPr="008B44B1">
        <w:rPr>
          <w:rFonts w:ascii="Times New Roman" w:hAnsi="Times New Roman" w:cs="Times New Roman"/>
        </w:rPr>
        <w:t>intravenski</w:t>
      </w:r>
      <w:proofErr w:type="spellEnd"/>
      <w:r w:rsidR="00DB3061" w:rsidRPr="008B44B1">
        <w:rPr>
          <w:rFonts w:ascii="Times New Roman" w:hAnsi="Times New Roman" w:cs="Times New Roman"/>
        </w:rPr>
        <w:t xml:space="preserve"> put. Pritom se mora paziti na čvrstoću zategnutosti fizičkih pomagala (ne stegnuti prejako niti prelabavo).</w:t>
      </w:r>
    </w:p>
    <w:p w:rsidR="00DB3061" w:rsidRPr="008B44B1" w:rsidRDefault="00AD51FF" w:rsidP="00AD51FF">
      <w:pPr>
        <w:spacing w:line="360" w:lineRule="auto"/>
        <w:jc w:val="both"/>
        <w:rPr>
          <w:rFonts w:ascii="Times New Roman" w:hAnsi="Times New Roman" w:cs="Times New Roman"/>
        </w:rPr>
      </w:pPr>
      <w:r w:rsidRPr="008B44B1">
        <w:rPr>
          <w:rFonts w:ascii="Times New Roman" w:hAnsi="Times New Roman" w:cs="Times New Roman"/>
        </w:rPr>
        <w:t>(4)</w:t>
      </w:r>
      <w:r w:rsidR="00122F33" w:rsidRPr="008B44B1">
        <w:rPr>
          <w:rFonts w:ascii="Times New Roman" w:hAnsi="Times New Roman" w:cs="Times New Roman"/>
        </w:rPr>
        <w:t>Korisnik</w:t>
      </w:r>
      <w:r w:rsidR="00DB3061" w:rsidRPr="008B44B1">
        <w:rPr>
          <w:rFonts w:ascii="Times New Roman" w:hAnsi="Times New Roman" w:cs="Times New Roman"/>
        </w:rPr>
        <w:t>u koji je sputan u pravilu se omogućava razgibavanje svaka dva sata po 15 minuta i obavljanje ostalih potreba pod nadzorom zdravstvenih radnika</w:t>
      </w:r>
      <w:r w:rsidR="008B44B1" w:rsidRPr="008B44B1">
        <w:rPr>
          <w:rFonts w:ascii="Times New Roman" w:hAnsi="Times New Roman" w:cs="Times New Roman"/>
        </w:rPr>
        <w:t>.</w:t>
      </w:r>
    </w:p>
    <w:p w:rsidR="00DB3061" w:rsidRPr="008B44B1" w:rsidRDefault="00AD51FF" w:rsidP="00AD51FF">
      <w:pPr>
        <w:spacing w:line="360" w:lineRule="auto"/>
        <w:jc w:val="both"/>
        <w:rPr>
          <w:rFonts w:ascii="Times New Roman" w:hAnsi="Times New Roman" w:cs="Times New Roman"/>
        </w:rPr>
      </w:pPr>
      <w:r w:rsidRPr="008B44B1">
        <w:rPr>
          <w:rFonts w:ascii="Times New Roman" w:hAnsi="Times New Roman" w:cs="Times New Roman"/>
        </w:rPr>
        <w:t>(5)</w:t>
      </w:r>
      <w:r w:rsidR="00122F33" w:rsidRPr="008B44B1">
        <w:rPr>
          <w:rFonts w:ascii="Times New Roman" w:hAnsi="Times New Roman" w:cs="Times New Roman"/>
        </w:rPr>
        <w:t>Korisnik</w:t>
      </w:r>
      <w:r w:rsidR="00DB3061" w:rsidRPr="008B44B1">
        <w:rPr>
          <w:rFonts w:ascii="Times New Roman" w:hAnsi="Times New Roman" w:cs="Times New Roman"/>
        </w:rPr>
        <w:t>u koji je sputan mora se osigurati dovoljan unos tekućine te pratiti njegov puls, tlak i temperatura, stanje kože, mokrenje, stolica, bol i druge vitalne funkcije, u pravilu svakih 15 minuta prva 2 sata, a nadalje ovisno o okolnostima i uputi doktora medicine.</w:t>
      </w:r>
      <w:r w:rsidR="00F11DFD" w:rsidRPr="008B44B1">
        <w:rPr>
          <w:rFonts w:ascii="Times New Roman" w:hAnsi="Times New Roman" w:cs="Times New Roman"/>
        </w:rPr>
        <w:t xml:space="preserve"> </w:t>
      </w:r>
    </w:p>
    <w:p w:rsidR="00F11DFD" w:rsidRDefault="00F11DFD" w:rsidP="00AD51FF">
      <w:pPr>
        <w:spacing w:line="360" w:lineRule="auto"/>
        <w:rPr>
          <w:rFonts w:asciiTheme="majorHAnsi" w:hAnsiTheme="majorHAnsi" w:cs="Helvetica"/>
        </w:rPr>
      </w:pPr>
    </w:p>
    <w:p w:rsidR="008B44B1" w:rsidRPr="00AD51FF" w:rsidRDefault="008B44B1" w:rsidP="00AD51FF">
      <w:pPr>
        <w:spacing w:line="360" w:lineRule="auto"/>
        <w:rPr>
          <w:rFonts w:asciiTheme="majorHAnsi" w:hAnsiTheme="majorHAnsi" w:cs="Helvetica"/>
        </w:rPr>
      </w:pPr>
    </w:p>
    <w:p w:rsidR="00F73E1E" w:rsidRPr="00F73E1E" w:rsidRDefault="00F73E1E" w:rsidP="00F73E1E">
      <w:pPr>
        <w:pStyle w:val="t-9-8"/>
        <w:numPr>
          <w:ilvl w:val="0"/>
          <w:numId w:val="5"/>
        </w:numPr>
        <w:spacing w:line="360" w:lineRule="auto"/>
        <w:jc w:val="center"/>
        <w:rPr>
          <w:rFonts w:asciiTheme="majorHAnsi" w:hAnsiTheme="majorHAnsi" w:cs="Helvetica"/>
          <w:b/>
          <w:sz w:val="22"/>
          <w:szCs w:val="22"/>
        </w:rPr>
      </w:pPr>
      <w:r w:rsidRPr="00F73E1E">
        <w:rPr>
          <w:rFonts w:asciiTheme="majorHAnsi" w:hAnsiTheme="majorHAnsi" w:cs="Helvetica"/>
          <w:b/>
          <w:sz w:val="22"/>
          <w:szCs w:val="22"/>
        </w:rPr>
        <w:lastRenderedPageBreak/>
        <w:t>POSEBNE ODREDBE O MJERI ODVAJANJA</w:t>
      </w:r>
    </w:p>
    <w:p w:rsidR="008B44B1" w:rsidRPr="008B44B1" w:rsidRDefault="00122F33" w:rsidP="00AD51FF">
      <w:pPr>
        <w:pStyle w:val="t-9-8"/>
        <w:spacing w:line="360" w:lineRule="auto"/>
        <w:jc w:val="center"/>
        <w:rPr>
          <w:b/>
          <w:sz w:val="22"/>
          <w:szCs w:val="22"/>
        </w:rPr>
      </w:pPr>
      <w:r w:rsidRPr="008B44B1">
        <w:rPr>
          <w:b/>
          <w:sz w:val="22"/>
          <w:szCs w:val="22"/>
        </w:rPr>
        <w:t xml:space="preserve">Članak </w:t>
      </w:r>
      <w:r w:rsidR="008B44B1" w:rsidRPr="008B44B1">
        <w:rPr>
          <w:b/>
          <w:sz w:val="22"/>
          <w:szCs w:val="22"/>
        </w:rPr>
        <w:t>8.</w:t>
      </w:r>
    </w:p>
    <w:p w:rsidR="00F11DFD" w:rsidRPr="008B44B1" w:rsidRDefault="008B44B1" w:rsidP="008B44B1">
      <w:pPr>
        <w:pStyle w:val="t-9-8"/>
        <w:spacing w:line="360" w:lineRule="auto"/>
        <w:jc w:val="both"/>
        <w:rPr>
          <w:sz w:val="22"/>
          <w:szCs w:val="22"/>
        </w:rPr>
      </w:pPr>
      <w:r w:rsidRPr="008B44B1">
        <w:rPr>
          <w:sz w:val="22"/>
          <w:szCs w:val="22"/>
        </w:rPr>
        <w:t>(1)</w:t>
      </w:r>
      <w:r w:rsidR="00F11DFD" w:rsidRPr="008B44B1">
        <w:rPr>
          <w:sz w:val="22"/>
          <w:szCs w:val="22"/>
        </w:rPr>
        <w:t>Odvajanje ili izolacija je privremena terapijska mjera prisile koja se primjenjuje u stanjima ekstremne eskalacije pacijentove agresivnosti.</w:t>
      </w:r>
    </w:p>
    <w:p w:rsidR="005B6D12" w:rsidRPr="008B44B1" w:rsidRDefault="008B44B1" w:rsidP="008B44B1">
      <w:pPr>
        <w:pStyle w:val="t-9-8"/>
        <w:spacing w:line="360" w:lineRule="auto"/>
        <w:jc w:val="both"/>
        <w:rPr>
          <w:sz w:val="22"/>
          <w:szCs w:val="22"/>
        </w:rPr>
      </w:pPr>
      <w:r w:rsidRPr="008B44B1">
        <w:rPr>
          <w:sz w:val="22"/>
          <w:szCs w:val="22"/>
        </w:rPr>
        <w:t>(2)</w:t>
      </w:r>
      <w:r w:rsidR="00122F33" w:rsidRPr="008B44B1">
        <w:rPr>
          <w:sz w:val="22"/>
          <w:szCs w:val="22"/>
        </w:rPr>
        <w:t>U slučaju iz stavka 1., ovog članka</w:t>
      </w:r>
      <w:r w:rsidRPr="008B44B1">
        <w:rPr>
          <w:sz w:val="22"/>
          <w:szCs w:val="22"/>
        </w:rPr>
        <w:t>,</w:t>
      </w:r>
      <w:r w:rsidR="00F73E1E" w:rsidRPr="008B44B1">
        <w:rPr>
          <w:sz w:val="22"/>
          <w:szCs w:val="22"/>
        </w:rPr>
        <w:t xml:space="preserve"> </w:t>
      </w:r>
      <w:r w:rsidR="005B6D12" w:rsidRPr="008B44B1">
        <w:rPr>
          <w:sz w:val="22"/>
          <w:szCs w:val="22"/>
        </w:rPr>
        <w:t>dužnost zdravstvenih djelatnika je upoznati nadležnog liječnika ili zatražiti hitnu medicinsku pomoć.</w:t>
      </w:r>
    </w:p>
    <w:p w:rsidR="00F11DFD" w:rsidRPr="00F73E1E" w:rsidRDefault="00F73E1E" w:rsidP="00F73E1E">
      <w:pPr>
        <w:pStyle w:val="Odlomakpopisa"/>
        <w:numPr>
          <w:ilvl w:val="0"/>
          <w:numId w:val="5"/>
        </w:numPr>
        <w:spacing w:line="360" w:lineRule="auto"/>
        <w:jc w:val="center"/>
        <w:rPr>
          <w:rFonts w:asciiTheme="majorHAnsi" w:hAnsiTheme="majorHAnsi"/>
          <w:b/>
        </w:rPr>
      </w:pPr>
      <w:r w:rsidRPr="00F73E1E">
        <w:rPr>
          <w:rFonts w:asciiTheme="majorHAnsi" w:hAnsiTheme="majorHAnsi"/>
          <w:b/>
        </w:rPr>
        <w:t>EVIDENCIJA O PRIMJENI MJERA PRISILE</w:t>
      </w:r>
    </w:p>
    <w:p w:rsidR="00F11DFD" w:rsidRPr="008B44B1" w:rsidRDefault="00122F33" w:rsidP="008B44B1">
      <w:pPr>
        <w:spacing w:line="360" w:lineRule="auto"/>
        <w:jc w:val="center"/>
        <w:rPr>
          <w:rFonts w:ascii="Times New Roman" w:hAnsi="Times New Roman" w:cs="Times New Roman"/>
          <w:b/>
        </w:rPr>
      </w:pPr>
      <w:r w:rsidRPr="008B44B1">
        <w:rPr>
          <w:rFonts w:ascii="Times New Roman" w:hAnsi="Times New Roman" w:cs="Times New Roman"/>
          <w:b/>
        </w:rPr>
        <w:t>Članak</w:t>
      </w:r>
      <w:r w:rsidR="008B44B1">
        <w:rPr>
          <w:rFonts w:ascii="Times New Roman" w:hAnsi="Times New Roman" w:cs="Times New Roman"/>
          <w:b/>
        </w:rPr>
        <w:t xml:space="preserve"> 9</w:t>
      </w:r>
      <w:r w:rsidR="008B44B1" w:rsidRPr="008B44B1">
        <w:rPr>
          <w:rFonts w:ascii="Times New Roman" w:hAnsi="Times New Roman" w:cs="Times New Roman"/>
          <w:b/>
        </w:rPr>
        <w:t>.</w:t>
      </w:r>
    </w:p>
    <w:p w:rsidR="009236EF" w:rsidRPr="008B44B1" w:rsidRDefault="00122F33" w:rsidP="008B44B1">
      <w:pPr>
        <w:pStyle w:val="t-9-8"/>
        <w:spacing w:line="360" w:lineRule="auto"/>
        <w:jc w:val="both"/>
        <w:rPr>
          <w:sz w:val="22"/>
          <w:szCs w:val="22"/>
        </w:rPr>
      </w:pPr>
      <w:r w:rsidRPr="008B44B1">
        <w:rPr>
          <w:sz w:val="22"/>
          <w:szCs w:val="22"/>
        </w:rPr>
        <w:t>(1)</w:t>
      </w:r>
      <w:r w:rsidR="00F73E1E" w:rsidRPr="008B44B1">
        <w:rPr>
          <w:sz w:val="22"/>
          <w:szCs w:val="22"/>
        </w:rPr>
        <w:t xml:space="preserve"> </w:t>
      </w:r>
      <w:r w:rsidR="009236EF" w:rsidRPr="008B44B1">
        <w:rPr>
          <w:sz w:val="22"/>
          <w:szCs w:val="22"/>
        </w:rPr>
        <w:t xml:space="preserve">Primjena mjera prisile za svakog </w:t>
      </w:r>
      <w:r w:rsidR="008B44B1" w:rsidRPr="008B44B1">
        <w:rPr>
          <w:sz w:val="22"/>
          <w:szCs w:val="22"/>
        </w:rPr>
        <w:t>korisnika</w:t>
      </w:r>
      <w:r w:rsidR="009236EF" w:rsidRPr="008B44B1">
        <w:rPr>
          <w:sz w:val="22"/>
          <w:szCs w:val="22"/>
        </w:rPr>
        <w:t xml:space="preserve"> obvezno se evidentira u medicinskoj i sestrinskoj dokumentaciji.</w:t>
      </w:r>
    </w:p>
    <w:p w:rsidR="009236EF" w:rsidRPr="008B44B1" w:rsidRDefault="009236EF" w:rsidP="008B44B1">
      <w:pPr>
        <w:pStyle w:val="t-9-8"/>
        <w:spacing w:line="360" w:lineRule="auto"/>
        <w:jc w:val="both"/>
        <w:rPr>
          <w:sz w:val="22"/>
          <w:szCs w:val="22"/>
        </w:rPr>
      </w:pPr>
      <w:r w:rsidRPr="008B44B1">
        <w:rPr>
          <w:sz w:val="22"/>
          <w:szCs w:val="22"/>
        </w:rPr>
        <w:t>(2) Dokumentacija iz stavka 1. ovoga članka mora se voditi precizno, uredno i stručno, za što su odgovorni doktori medicine i medicinske sestre/medicinski tehničari koji sudjeluju u primjeni mjera prisile.</w:t>
      </w:r>
    </w:p>
    <w:p w:rsidR="009236EF" w:rsidRPr="008B44B1" w:rsidRDefault="009236EF" w:rsidP="008B44B1">
      <w:pPr>
        <w:pStyle w:val="t-9-8"/>
        <w:spacing w:line="360" w:lineRule="auto"/>
        <w:jc w:val="both"/>
        <w:rPr>
          <w:sz w:val="22"/>
          <w:szCs w:val="22"/>
        </w:rPr>
      </w:pPr>
      <w:r w:rsidRPr="008B44B1">
        <w:rPr>
          <w:sz w:val="22"/>
          <w:szCs w:val="22"/>
        </w:rPr>
        <w:t>(3) U dokumentaciji iz stavka 1. ovoga članka moraju biti navedeni sljedeći podaci: razlozi primjene mjere prisile, zdravstveni radnik koji je odredio primjenu mjere prisile, zdravstveni radnici koji su sudjelovali u primjeni mjere prisile i odgovorna osoba za njezino određivanje.</w:t>
      </w:r>
    </w:p>
    <w:p w:rsidR="009236EF" w:rsidRPr="008B44B1" w:rsidRDefault="008B44B1" w:rsidP="008B44B1">
      <w:pPr>
        <w:pStyle w:val="clanak"/>
        <w:spacing w:line="360" w:lineRule="auto"/>
        <w:jc w:val="center"/>
        <w:rPr>
          <w:b/>
          <w:sz w:val="22"/>
          <w:szCs w:val="22"/>
        </w:rPr>
      </w:pPr>
      <w:r>
        <w:rPr>
          <w:b/>
          <w:sz w:val="22"/>
          <w:szCs w:val="22"/>
        </w:rPr>
        <w:t>Članak 10</w:t>
      </w:r>
      <w:r w:rsidR="009236EF" w:rsidRPr="008B44B1">
        <w:rPr>
          <w:b/>
          <w:sz w:val="22"/>
          <w:szCs w:val="22"/>
        </w:rPr>
        <w:t>.</w:t>
      </w:r>
    </w:p>
    <w:p w:rsidR="009236EF" w:rsidRPr="008B44B1" w:rsidRDefault="009236EF" w:rsidP="008B44B1">
      <w:pPr>
        <w:pStyle w:val="t-9-8"/>
        <w:spacing w:line="360" w:lineRule="auto"/>
        <w:jc w:val="both"/>
        <w:rPr>
          <w:sz w:val="22"/>
          <w:szCs w:val="22"/>
        </w:rPr>
      </w:pPr>
      <w:r w:rsidRPr="008B44B1">
        <w:rPr>
          <w:sz w:val="22"/>
          <w:szCs w:val="22"/>
        </w:rPr>
        <w:t>(1) Medicinska sestra/medicinski tehničar koji kontinuirano nadzire pacijenta svakih 15 minuta obvezan je unositi zabilješke u sestrinsku dokumentaciju.</w:t>
      </w:r>
    </w:p>
    <w:p w:rsidR="00F11DFD" w:rsidRPr="008B44B1" w:rsidRDefault="008B44B1" w:rsidP="008B44B1">
      <w:pPr>
        <w:spacing w:line="360" w:lineRule="auto"/>
        <w:jc w:val="both"/>
        <w:rPr>
          <w:rFonts w:ascii="Times New Roman" w:hAnsi="Times New Roman" w:cs="Times New Roman"/>
        </w:rPr>
      </w:pPr>
      <w:r w:rsidRPr="008B44B1">
        <w:rPr>
          <w:rFonts w:ascii="Times New Roman" w:hAnsi="Times New Roman" w:cs="Times New Roman"/>
        </w:rPr>
        <w:t>(2)</w:t>
      </w:r>
      <w:r w:rsidR="009236EF" w:rsidRPr="008B44B1">
        <w:rPr>
          <w:rFonts w:ascii="Times New Roman" w:hAnsi="Times New Roman" w:cs="Times New Roman"/>
        </w:rPr>
        <w:t>U cilju poboljšanja i unapređenja postupanja s agresivnim ponašanjem pacijenata i smanjenja primjene mjera prisile, ustanova je obvezna osigurati aktivnosti koje uključuju pisane upute za postupanje i upravljanje agresivnim ponašanjem, uključujući dostupnost pomoći i alarmni sustav za lakšu komunikaciju između zdravstvenih radnika</w:t>
      </w:r>
      <w:r w:rsidRPr="008B44B1">
        <w:rPr>
          <w:rFonts w:ascii="Times New Roman" w:hAnsi="Times New Roman" w:cs="Times New Roman"/>
        </w:rPr>
        <w:t>.</w:t>
      </w:r>
    </w:p>
    <w:p w:rsidR="00F73E1E" w:rsidRPr="00F73E1E" w:rsidRDefault="00F73E1E" w:rsidP="00F73E1E">
      <w:pPr>
        <w:pStyle w:val="Odlomakpopisa"/>
        <w:numPr>
          <w:ilvl w:val="0"/>
          <w:numId w:val="5"/>
        </w:numPr>
        <w:jc w:val="center"/>
        <w:rPr>
          <w:rFonts w:ascii="Times New Roman" w:hAnsi="Times New Roman" w:cs="Times New Roman"/>
          <w:b/>
          <w:sz w:val="24"/>
          <w:szCs w:val="24"/>
        </w:rPr>
      </w:pPr>
      <w:r w:rsidRPr="00F73E1E">
        <w:rPr>
          <w:rFonts w:ascii="Times New Roman" w:hAnsi="Times New Roman" w:cs="Times New Roman"/>
          <w:b/>
          <w:sz w:val="24"/>
          <w:szCs w:val="24"/>
        </w:rPr>
        <w:t>PRIJELAZNE I ZAVRŠNE ODREDBE</w:t>
      </w:r>
    </w:p>
    <w:p w:rsidR="00F73E1E" w:rsidRPr="00376078" w:rsidRDefault="00F73E1E" w:rsidP="00F73E1E">
      <w:pPr>
        <w:pStyle w:val="Odlomakpopisa"/>
        <w:ind w:left="1080"/>
        <w:rPr>
          <w:rFonts w:ascii="Times New Roman" w:hAnsi="Times New Roman" w:cs="Times New Roman"/>
          <w:b/>
          <w:sz w:val="24"/>
          <w:szCs w:val="24"/>
        </w:rPr>
      </w:pPr>
    </w:p>
    <w:p w:rsidR="00F73E1E" w:rsidRPr="00376078" w:rsidRDefault="008B44B1" w:rsidP="00F73E1E">
      <w:pPr>
        <w:jc w:val="center"/>
        <w:rPr>
          <w:rFonts w:ascii="Times New Roman" w:hAnsi="Times New Roman" w:cs="Times New Roman"/>
          <w:b/>
          <w:sz w:val="24"/>
          <w:szCs w:val="24"/>
        </w:rPr>
      </w:pPr>
      <w:r>
        <w:rPr>
          <w:rFonts w:ascii="Times New Roman" w:hAnsi="Times New Roman" w:cs="Times New Roman"/>
          <w:b/>
          <w:sz w:val="24"/>
          <w:szCs w:val="24"/>
        </w:rPr>
        <w:t>Članak 11</w:t>
      </w:r>
      <w:r w:rsidR="00F73E1E" w:rsidRPr="00376078">
        <w:rPr>
          <w:rFonts w:ascii="Times New Roman" w:hAnsi="Times New Roman" w:cs="Times New Roman"/>
          <w:b/>
          <w:sz w:val="24"/>
          <w:szCs w:val="24"/>
        </w:rPr>
        <w:t>.</w:t>
      </w:r>
    </w:p>
    <w:p w:rsidR="00F73E1E" w:rsidRPr="00376078" w:rsidRDefault="00A55EED" w:rsidP="00F73E1E">
      <w:pPr>
        <w:jc w:val="both"/>
        <w:rPr>
          <w:rFonts w:ascii="Times New Roman" w:hAnsi="Times New Roman" w:cs="Times New Roman"/>
          <w:sz w:val="24"/>
          <w:szCs w:val="24"/>
        </w:rPr>
      </w:pPr>
      <w:r>
        <w:rPr>
          <w:rFonts w:ascii="Times New Roman" w:hAnsi="Times New Roman" w:cs="Times New Roman"/>
          <w:sz w:val="24"/>
          <w:szCs w:val="24"/>
        </w:rPr>
        <w:t>(1)</w:t>
      </w:r>
      <w:r w:rsidR="00F73E1E" w:rsidRPr="00376078">
        <w:rPr>
          <w:rFonts w:ascii="Times New Roman" w:hAnsi="Times New Roman" w:cs="Times New Roman"/>
          <w:sz w:val="24"/>
          <w:szCs w:val="24"/>
        </w:rPr>
        <w:t xml:space="preserve">Riječi i pojmovi </w:t>
      </w:r>
      <w:r w:rsidR="00F73E1E">
        <w:rPr>
          <w:rFonts w:ascii="Times New Roman" w:hAnsi="Times New Roman" w:cs="Times New Roman"/>
          <w:sz w:val="24"/>
          <w:szCs w:val="24"/>
        </w:rPr>
        <w:t>koji imaju rodno značenje, kori</w:t>
      </w:r>
      <w:r w:rsidR="00F73E1E" w:rsidRPr="00376078">
        <w:rPr>
          <w:rFonts w:ascii="Times New Roman" w:hAnsi="Times New Roman" w:cs="Times New Roman"/>
          <w:sz w:val="24"/>
          <w:szCs w:val="24"/>
        </w:rPr>
        <w:t xml:space="preserve">šteni u ovom Pravilniku, odnose se jednako na </w:t>
      </w:r>
      <w:r w:rsidR="00F73E1E">
        <w:rPr>
          <w:rFonts w:ascii="Times New Roman" w:hAnsi="Times New Roman" w:cs="Times New Roman"/>
          <w:sz w:val="24"/>
          <w:szCs w:val="24"/>
        </w:rPr>
        <w:t>muški i ženski rod, bez obzira u</w:t>
      </w:r>
      <w:r w:rsidR="00F73E1E" w:rsidRPr="00376078">
        <w:rPr>
          <w:rFonts w:ascii="Times New Roman" w:hAnsi="Times New Roman" w:cs="Times New Roman"/>
          <w:sz w:val="24"/>
          <w:szCs w:val="24"/>
        </w:rPr>
        <w:t xml:space="preserve"> kojem su rodu korišteni.</w:t>
      </w:r>
    </w:p>
    <w:p w:rsidR="00F73E1E" w:rsidRPr="00376078" w:rsidRDefault="008B44B1" w:rsidP="00F73E1E">
      <w:pPr>
        <w:jc w:val="center"/>
        <w:rPr>
          <w:rFonts w:ascii="Times New Roman" w:hAnsi="Times New Roman" w:cs="Times New Roman"/>
          <w:b/>
          <w:sz w:val="24"/>
          <w:szCs w:val="24"/>
        </w:rPr>
      </w:pPr>
      <w:r>
        <w:rPr>
          <w:rFonts w:ascii="Times New Roman" w:hAnsi="Times New Roman" w:cs="Times New Roman"/>
          <w:b/>
          <w:sz w:val="24"/>
          <w:szCs w:val="24"/>
        </w:rPr>
        <w:lastRenderedPageBreak/>
        <w:t>Članak 12</w:t>
      </w:r>
      <w:r w:rsidR="00F73E1E" w:rsidRPr="00376078">
        <w:rPr>
          <w:rFonts w:ascii="Times New Roman" w:hAnsi="Times New Roman" w:cs="Times New Roman"/>
          <w:b/>
          <w:sz w:val="24"/>
          <w:szCs w:val="24"/>
        </w:rPr>
        <w:t>.</w:t>
      </w:r>
    </w:p>
    <w:p w:rsidR="00F73E1E" w:rsidRPr="00376078" w:rsidRDefault="00A55EED" w:rsidP="00F73E1E">
      <w:pPr>
        <w:jc w:val="both"/>
        <w:rPr>
          <w:rFonts w:ascii="Times New Roman" w:hAnsi="Times New Roman" w:cs="Times New Roman"/>
          <w:sz w:val="24"/>
          <w:szCs w:val="24"/>
        </w:rPr>
      </w:pPr>
      <w:r>
        <w:rPr>
          <w:rFonts w:ascii="Times New Roman" w:hAnsi="Times New Roman" w:cs="Times New Roman"/>
          <w:sz w:val="24"/>
          <w:szCs w:val="24"/>
        </w:rPr>
        <w:t>(2)</w:t>
      </w:r>
      <w:r w:rsidR="00F73E1E">
        <w:rPr>
          <w:rFonts w:ascii="Times New Roman" w:hAnsi="Times New Roman" w:cs="Times New Roman"/>
          <w:sz w:val="24"/>
          <w:szCs w:val="24"/>
        </w:rPr>
        <w:t xml:space="preserve">U </w:t>
      </w:r>
      <w:r w:rsidR="00F73E1E" w:rsidRPr="00376078">
        <w:rPr>
          <w:rFonts w:ascii="Times New Roman" w:hAnsi="Times New Roman" w:cs="Times New Roman"/>
          <w:sz w:val="24"/>
          <w:szCs w:val="24"/>
        </w:rPr>
        <w:t>roku od 15 dana od dana stupanja na snagu ovog Pravilnika, s</w:t>
      </w:r>
      <w:r w:rsidR="00F73E1E">
        <w:rPr>
          <w:rFonts w:ascii="Times New Roman" w:hAnsi="Times New Roman" w:cs="Times New Roman"/>
          <w:sz w:val="24"/>
          <w:szCs w:val="24"/>
        </w:rPr>
        <w:t>ocijal</w:t>
      </w:r>
      <w:r w:rsidR="00F73E1E" w:rsidRPr="00376078">
        <w:rPr>
          <w:rFonts w:ascii="Times New Roman" w:hAnsi="Times New Roman" w:cs="Times New Roman"/>
          <w:sz w:val="24"/>
          <w:szCs w:val="24"/>
        </w:rPr>
        <w:t xml:space="preserve">ni radnik će uskladiti postojeće </w:t>
      </w:r>
      <w:r w:rsidR="00F73E1E">
        <w:rPr>
          <w:rFonts w:ascii="Times New Roman" w:hAnsi="Times New Roman" w:cs="Times New Roman"/>
          <w:sz w:val="24"/>
          <w:szCs w:val="24"/>
        </w:rPr>
        <w:t>individualne planove korisnika u dijelu na koji se odnosi</w:t>
      </w:r>
      <w:r w:rsidR="00F73E1E" w:rsidRPr="00376078">
        <w:rPr>
          <w:rFonts w:ascii="Times New Roman" w:hAnsi="Times New Roman" w:cs="Times New Roman"/>
          <w:sz w:val="24"/>
          <w:szCs w:val="24"/>
        </w:rPr>
        <w:t xml:space="preserve"> s odgovarajućim odredbama ovoga Pravilnika.</w:t>
      </w:r>
    </w:p>
    <w:p w:rsidR="00F73E1E" w:rsidRPr="00376078" w:rsidRDefault="008B44B1" w:rsidP="00F73E1E">
      <w:pPr>
        <w:jc w:val="center"/>
        <w:rPr>
          <w:rFonts w:ascii="Times New Roman" w:hAnsi="Times New Roman" w:cs="Times New Roman"/>
          <w:b/>
          <w:sz w:val="24"/>
          <w:szCs w:val="24"/>
        </w:rPr>
      </w:pPr>
      <w:r>
        <w:rPr>
          <w:rFonts w:ascii="Times New Roman" w:hAnsi="Times New Roman" w:cs="Times New Roman"/>
          <w:b/>
          <w:sz w:val="24"/>
          <w:szCs w:val="24"/>
        </w:rPr>
        <w:t>Članak 13</w:t>
      </w:r>
      <w:r w:rsidR="00F73E1E" w:rsidRPr="00376078">
        <w:rPr>
          <w:rFonts w:ascii="Times New Roman" w:hAnsi="Times New Roman" w:cs="Times New Roman"/>
          <w:b/>
          <w:sz w:val="24"/>
          <w:szCs w:val="24"/>
        </w:rPr>
        <w:t>.</w:t>
      </w:r>
    </w:p>
    <w:p w:rsidR="00F73E1E" w:rsidRPr="009E1B08" w:rsidRDefault="00A55EED" w:rsidP="00F73E1E">
      <w:pPr>
        <w:jc w:val="both"/>
      </w:pPr>
      <w:r>
        <w:rPr>
          <w:rFonts w:ascii="Times New Roman" w:hAnsi="Times New Roman" w:cs="Times New Roman"/>
          <w:sz w:val="24"/>
          <w:szCs w:val="24"/>
        </w:rPr>
        <w:t>(3)</w:t>
      </w:r>
      <w:r w:rsidR="00F73E1E" w:rsidRPr="00376078">
        <w:rPr>
          <w:rFonts w:ascii="Times New Roman" w:hAnsi="Times New Roman" w:cs="Times New Roman"/>
          <w:sz w:val="24"/>
          <w:szCs w:val="24"/>
        </w:rPr>
        <w:t>Ovaj Pravilnik stupa na snagu osmoga dana od dana objave na oglasnoj ploči Centra</w:t>
      </w:r>
      <w:r w:rsidR="00F73E1E">
        <w:t>.</w:t>
      </w:r>
    </w:p>
    <w:p w:rsidR="00F73E1E" w:rsidRPr="00376078" w:rsidRDefault="00F73E1E" w:rsidP="00F73E1E">
      <w:pPr>
        <w:jc w:val="both"/>
        <w:rPr>
          <w:rFonts w:ascii="Times New Roman" w:hAnsi="Times New Roman" w:cs="Times New Roman"/>
          <w:sz w:val="24"/>
          <w:szCs w:val="24"/>
        </w:rPr>
      </w:pPr>
    </w:p>
    <w:p w:rsidR="00F73E1E" w:rsidRPr="00376078" w:rsidRDefault="00F73E1E" w:rsidP="00F73E1E">
      <w:pPr>
        <w:jc w:val="both"/>
        <w:rPr>
          <w:rFonts w:ascii="Times New Roman" w:hAnsi="Times New Roman" w:cs="Times New Roman"/>
          <w:sz w:val="24"/>
          <w:szCs w:val="24"/>
        </w:rPr>
      </w:pPr>
      <w:r w:rsidRPr="00376078">
        <w:rPr>
          <w:rFonts w:ascii="Times New Roman" w:hAnsi="Times New Roman" w:cs="Times New Roman"/>
          <w:sz w:val="24"/>
          <w:szCs w:val="24"/>
        </w:rPr>
        <w:t>Klasa:</w:t>
      </w:r>
      <w:r w:rsidR="00301A34">
        <w:rPr>
          <w:rFonts w:ascii="Times New Roman" w:hAnsi="Times New Roman" w:cs="Times New Roman"/>
          <w:sz w:val="24"/>
          <w:szCs w:val="24"/>
        </w:rPr>
        <w:t>UPR-2017</w:t>
      </w:r>
    </w:p>
    <w:p w:rsidR="00F73E1E" w:rsidRPr="00376078" w:rsidRDefault="00F73E1E" w:rsidP="00F73E1E">
      <w:pPr>
        <w:jc w:val="both"/>
        <w:rPr>
          <w:rFonts w:ascii="Times New Roman" w:hAnsi="Times New Roman" w:cs="Times New Roman"/>
          <w:sz w:val="24"/>
          <w:szCs w:val="24"/>
        </w:rPr>
      </w:pPr>
      <w:r w:rsidRPr="00376078">
        <w:rPr>
          <w:rFonts w:ascii="Times New Roman" w:hAnsi="Times New Roman" w:cs="Times New Roman"/>
          <w:sz w:val="24"/>
          <w:szCs w:val="24"/>
        </w:rPr>
        <w:t>Ur.br.:</w:t>
      </w:r>
      <w:r w:rsidR="00301A34">
        <w:rPr>
          <w:rFonts w:ascii="Times New Roman" w:hAnsi="Times New Roman" w:cs="Times New Roman"/>
          <w:sz w:val="24"/>
          <w:szCs w:val="24"/>
        </w:rPr>
        <w:t>192-2017</w:t>
      </w:r>
    </w:p>
    <w:p w:rsidR="00F73E1E" w:rsidRPr="00376078" w:rsidRDefault="00F73E1E" w:rsidP="00F73E1E">
      <w:pPr>
        <w:jc w:val="both"/>
        <w:rPr>
          <w:rFonts w:ascii="Times New Roman" w:hAnsi="Times New Roman" w:cs="Times New Roman"/>
          <w:sz w:val="24"/>
          <w:szCs w:val="24"/>
        </w:rPr>
      </w:pPr>
      <w:r w:rsidRPr="00376078">
        <w:rPr>
          <w:rFonts w:ascii="Times New Roman" w:hAnsi="Times New Roman" w:cs="Times New Roman"/>
          <w:sz w:val="24"/>
          <w:szCs w:val="24"/>
        </w:rPr>
        <w:t xml:space="preserve">Split, </w:t>
      </w:r>
      <w:r w:rsidR="00301A34">
        <w:rPr>
          <w:rFonts w:ascii="Times New Roman" w:hAnsi="Times New Roman" w:cs="Times New Roman"/>
          <w:sz w:val="24"/>
          <w:szCs w:val="24"/>
        </w:rPr>
        <w:t>6.rujna, 2017.</w:t>
      </w:r>
      <w:bookmarkStart w:id="0" w:name="_GoBack"/>
      <w:bookmarkEnd w:id="0"/>
    </w:p>
    <w:p w:rsidR="00F73E1E" w:rsidRPr="00376078" w:rsidRDefault="00F73E1E" w:rsidP="00F73E1E">
      <w:pPr>
        <w:ind w:left="6372" w:firstLine="708"/>
        <w:jc w:val="both"/>
        <w:rPr>
          <w:rFonts w:ascii="Times New Roman" w:hAnsi="Times New Roman" w:cs="Times New Roman"/>
          <w:sz w:val="24"/>
          <w:szCs w:val="24"/>
        </w:rPr>
      </w:pPr>
      <w:r>
        <w:rPr>
          <w:rFonts w:ascii="Times New Roman" w:hAnsi="Times New Roman" w:cs="Times New Roman"/>
          <w:sz w:val="24"/>
          <w:szCs w:val="24"/>
        </w:rPr>
        <w:t>Ravnateljica</w:t>
      </w:r>
    </w:p>
    <w:p w:rsidR="00F73E1E" w:rsidRPr="00376078" w:rsidRDefault="00F73E1E" w:rsidP="00F73E1E">
      <w:pPr>
        <w:ind w:left="6372" w:firstLine="708"/>
        <w:jc w:val="both"/>
        <w:rPr>
          <w:rFonts w:ascii="Times New Roman" w:hAnsi="Times New Roman" w:cs="Times New Roman"/>
          <w:sz w:val="24"/>
          <w:szCs w:val="24"/>
        </w:rPr>
      </w:pPr>
      <w:proofErr w:type="spellStart"/>
      <w:r w:rsidRPr="00376078">
        <w:rPr>
          <w:rFonts w:ascii="Times New Roman" w:hAnsi="Times New Roman" w:cs="Times New Roman"/>
          <w:sz w:val="24"/>
          <w:szCs w:val="24"/>
        </w:rPr>
        <w:t>s.Renata</w:t>
      </w:r>
      <w:proofErr w:type="spellEnd"/>
      <w:r w:rsidRPr="00376078">
        <w:rPr>
          <w:rFonts w:ascii="Times New Roman" w:hAnsi="Times New Roman" w:cs="Times New Roman"/>
          <w:sz w:val="24"/>
          <w:szCs w:val="24"/>
        </w:rPr>
        <w:t xml:space="preserve"> Cvitković</w:t>
      </w:r>
    </w:p>
    <w:p w:rsidR="00F73E1E" w:rsidRPr="00376078" w:rsidRDefault="00F73E1E" w:rsidP="00F73E1E">
      <w:pPr>
        <w:jc w:val="both"/>
        <w:rPr>
          <w:rFonts w:ascii="Times New Roman" w:hAnsi="Times New Roman" w:cs="Times New Roman"/>
          <w:sz w:val="24"/>
          <w:szCs w:val="24"/>
        </w:rPr>
      </w:pPr>
    </w:p>
    <w:p w:rsidR="00F73E1E" w:rsidRPr="00376078" w:rsidRDefault="00F73E1E" w:rsidP="00F73E1E">
      <w:pPr>
        <w:rPr>
          <w:rFonts w:ascii="Times New Roman" w:hAnsi="Times New Roman" w:cs="Times New Roman"/>
          <w:sz w:val="24"/>
          <w:szCs w:val="24"/>
        </w:rPr>
      </w:pPr>
    </w:p>
    <w:p w:rsidR="00F73E1E" w:rsidRPr="00AD51FF" w:rsidRDefault="00F73E1E" w:rsidP="00AD51FF">
      <w:pPr>
        <w:spacing w:line="360" w:lineRule="auto"/>
        <w:rPr>
          <w:rFonts w:asciiTheme="majorHAnsi" w:hAnsiTheme="majorHAnsi"/>
        </w:rPr>
      </w:pPr>
    </w:p>
    <w:sectPr w:rsidR="00F73E1E" w:rsidRPr="00AD5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A10"/>
    <w:multiLevelType w:val="hybridMultilevel"/>
    <w:tmpl w:val="2F58AE5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6C626B"/>
    <w:multiLevelType w:val="hybridMultilevel"/>
    <w:tmpl w:val="4C5240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5B0B2F"/>
    <w:multiLevelType w:val="hybridMultilevel"/>
    <w:tmpl w:val="4F40E1BA"/>
    <w:lvl w:ilvl="0" w:tplc="DFB8559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8B3E05"/>
    <w:multiLevelType w:val="hybridMultilevel"/>
    <w:tmpl w:val="4D367D1E"/>
    <w:lvl w:ilvl="0" w:tplc="3B6E64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09C5E05"/>
    <w:multiLevelType w:val="hybridMultilevel"/>
    <w:tmpl w:val="59C094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99"/>
    <w:rsid w:val="000F497E"/>
    <w:rsid w:val="00122F33"/>
    <w:rsid w:val="00127B49"/>
    <w:rsid w:val="00301A34"/>
    <w:rsid w:val="00345216"/>
    <w:rsid w:val="005B6D12"/>
    <w:rsid w:val="00682B74"/>
    <w:rsid w:val="007504A1"/>
    <w:rsid w:val="00771599"/>
    <w:rsid w:val="008B44B1"/>
    <w:rsid w:val="008D755D"/>
    <w:rsid w:val="009236EF"/>
    <w:rsid w:val="00A55EED"/>
    <w:rsid w:val="00AD51FF"/>
    <w:rsid w:val="00DB3061"/>
    <w:rsid w:val="00E4274D"/>
    <w:rsid w:val="00F11DFD"/>
    <w:rsid w:val="00F73E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1-9-sred">
    <w:name w:val="t-11-9-sred"/>
    <w:basedOn w:val="Normal"/>
    <w:rsid w:val="00DB3061"/>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B3061"/>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B3061"/>
    <w:pPr>
      <w:spacing w:before="100" w:beforeAutospacing="1" w:after="225"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50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1-9-sred">
    <w:name w:val="t-11-9-sred"/>
    <w:basedOn w:val="Normal"/>
    <w:rsid w:val="00DB3061"/>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B3061"/>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B3061"/>
    <w:pPr>
      <w:spacing w:before="100" w:beforeAutospacing="1" w:after="225"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50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397">
      <w:bodyDiv w:val="1"/>
      <w:marLeft w:val="0"/>
      <w:marRight w:val="0"/>
      <w:marTop w:val="0"/>
      <w:marBottom w:val="0"/>
      <w:divBdr>
        <w:top w:val="none" w:sz="0" w:space="0" w:color="auto"/>
        <w:left w:val="none" w:sz="0" w:space="0" w:color="auto"/>
        <w:bottom w:val="none" w:sz="0" w:space="0" w:color="auto"/>
        <w:right w:val="none" w:sz="0" w:space="0" w:color="auto"/>
      </w:divBdr>
      <w:divsChild>
        <w:div w:id="1172179722">
          <w:marLeft w:val="0"/>
          <w:marRight w:val="0"/>
          <w:marTop w:val="0"/>
          <w:marBottom w:val="0"/>
          <w:divBdr>
            <w:top w:val="none" w:sz="0" w:space="0" w:color="auto"/>
            <w:left w:val="none" w:sz="0" w:space="0" w:color="auto"/>
            <w:bottom w:val="none" w:sz="0" w:space="0" w:color="auto"/>
            <w:right w:val="none" w:sz="0" w:space="0" w:color="auto"/>
          </w:divBdr>
          <w:divsChild>
            <w:div w:id="945234491">
              <w:marLeft w:val="0"/>
              <w:marRight w:val="0"/>
              <w:marTop w:val="0"/>
              <w:marBottom w:val="0"/>
              <w:divBdr>
                <w:top w:val="none" w:sz="0" w:space="0" w:color="auto"/>
                <w:left w:val="none" w:sz="0" w:space="0" w:color="auto"/>
                <w:bottom w:val="none" w:sz="0" w:space="0" w:color="auto"/>
                <w:right w:val="none" w:sz="0" w:space="0" w:color="auto"/>
              </w:divBdr>
              <w:divsChild>
                <w:div w:id="1971663126">
                  <w:marLeft w:val="0"/>
                  <w:marRight w:val="0"/>
                  <w:marTop w:val="0"/>
                  <w:marBottom w:val="0"/>
                  <w:divBdr>
                    <w:top w:val="none" w:sz="0" w:space="0" w:color="auto"/>
                    <w:left w:val="none" w:sz="0" w:space="0" w:color="auto"/>
                    <w:bottom w:val="none" w:sz="0" w:space="0" w:color="auto"/>
                    <w:right w:val="none" w:sz="0" w:space="0" w:color="auto"/>
                  </w:divBdr>
                  <w:divsChild>
                    <w:div w:id="1886869063">
                      <w:marLeft w:val="0"/>
                      <w:marRight w:val="0"/>
                      <w:marTop w:val="0"/>
                      <w:marBottom w:val="0"/>
                      <w:divBdr>
                        <w:top w:val="single" w:sz="6" w:space="0" w:color="E4E4E6"/>
                        <w:left w:val="none" w:sz="0" w:space="0" w:color="auto"/>
                        <w:bottom w:val="none" w:sz="0" w:space="0" w:color="auto"/>
                        <w:right w:val="none" w:sz="0" w:space="0" w:color="auto"/>
                      </w:divBdr>
                      <w:divsChild>
                        <w:div w:id="500464548">
                          <w:marLeft w:val="0"/>
                          <w:marRight w:val="0"/>
                          <w:marTop w:val="0"/>
                          <w:marBottom w:val="0"/>
                          <w:divBdr>
                            <w:top w:val="single" w:sz="6" w:space="0" w:color="E4E4E6"/>
                            <w:left w:val="none" w:sz="0" w:space="0" w:color="auto"/>
                            <w:bottom w:val="none" w:sz="0" w:space="0" w:color="auto"/>
                            <w:right w:val="none" w:sz="0" w:space="0" w:color="auto"/>
                          </w:divBdr>
                          <w:divsChild>
                            <w:div w:id="150873231">
                              <w:marLeft w:val="0"/>
                              <w:marRight w:val="1500"/>
                              <w:marTop w:val="100"/>
                              <w:marBottom w:val="100"/>
                              <w:divBdr>
                                <w:top w:val="none" w:sz="0" w:space="0" w:color="auto"/>
                                <w:left w:val="none" w:sz="0" w:space="0" w:color="auto"/>
                                <w:bottom w:val="none" w:sz="0" w:space="0" w:color="auto"/>
                                <w:right w:val="none" w:sz="0" w:space="0" w:color="auto"/>
                              </w:divBdr>
                              <w:divsChild>
                                <w:div w:id="1562330757">
                                  <w:marLeft w:val="0"/>
                                  <w:marRight w:val="0"/>
                                  <w:marTop w:val="300"/>
                                  <w:marBottom w:val="450"/>
                                  <w:divBdr>
                                    <w:top w:val="none" w:sz="0" w:space="0" w:color="auto"/>
                                    <w:left w:val="none" w:sz="0" w:space="0" w:color="auto"/>
                                    <w:bottom w:val="none" w:sz="0" w:space="0" w:color="auto"/>
                                    <w:right w:val="none" w:sz="0" w:space="0" w:color="auto"/>
                                  </w:divBdr>
                                  <w:divsChild>
                                    <w:div w:id="595211750">
                                      <w:marLeft w:val="0"/>
                                      <w:marRight w:val="0"/>
                                      <w:marTop w:val="0"/>
                                      <w:marBottom w:val="0"/>
                                      <w:divBdr>
                                        <w:top w:val="none" w:sz="0" w:space="0" w:color="auto"/>
                                        <w:left w:val="none" w:sz="0" w:space="0" w:color="auto"/>
                                        <w:bottom w:val="none" w:sz="0" w:space="0" w:color="auto"/>
                                        <w:right w:val="none" w:sz="0" w:space="0" w:color="auto"/>
                                      </w:divBdr>
                                      <w:divsChild>
                                        <w:div w:id="547036330">
                                          <w:marLeft w:val="0"/>
                                          <w:marRight w:val="0"/>
                                          <w:marTop w:val="0"/>
                                          <w:marBottom w:val="0"/>
                                          <w:divBdr>
                                            <w:top w:val="none" w:sz="0" w:space="0" w:color="auto"/>
                                            <w:left w:val="none" w:sz="0" w:space="0" w:color="auto"/>
                                            <w:bottom w:val="none" w:sz="0" w:space="0" w:color="auto"/>
                                            <w:right w:val="none" w:sz="0" w:space="0" w:color="auto"/>
                                          </w:divBdr>
                                          <w:divsChild>
                                            <w:div w:id="1410344249">
                                              <w:marLeft w:val="0"/>
                                              <w:marRight w:val="0"/>
                                              <w:marTop w:val="0"/>
                                              <w:marBottom w:val="0"/>
                                              <w:divBdr>
                                                <w:top w:val="none" w:sz="0" w:space="0" w:color="auto"/>
                                                <w:left w:val="none" w:sz="0" w:space="0" w:color="auto"/>
                                                <w:bottom w:val="none" w:sz="0" w:space="0" w:color="auto"/>
                                                <w:right w:val="none" w:sz="0" w:space="0" w:color="auto"/>
                                              </w:divBdr>
                                              <w:divsChild>
                                                <w:div w:id="2763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997507">
      <w:bodyDiv w:val="1"/>
      <w:marLeft w:val="0"/>
      <w:marRight w:val="0"/>
      <w:marTop w:val="0"/>
      <w:marBottom w:val="0"/>
      <w:divBdr>
        <w:top w:val="none" w:sz="0" w:space="0" w:color="auto"/>
        <w:left w:val="none" w:sz="0" w:space="0" w:color="auto"/>
        <w:bottom w:val="none" w:sz="0" w:space="0" w:color="auto"/>
        <w:right w:val="none" w:sz="0" w:space="0" w:color="auto"/>
      </w:divBdr>
      <w:divsChild>
        <w:div w:id="685639684">
          <w:marLeft w:val="0"/>
          <w:marRight w:val="0"/>
          <w:marTop w:val="0"/>
          <w:marBottom w:val="0"/>
          <w:divBdr>
            <w:top w:val="none" w:sz="0" w:space="0" w:color="auto"/>
            <w:left w:val="none" w:sz="0" w:space="0" w:color="auto"/>
            <w:bottom w:val="none" w:sz="0" w:space="0" w:color="auto"/>
            <w:right w:val="none" w:sz="0" w:space="0" w:color="auto"/>
          </w:divBdr>
          <w:divsChild>
            <w:div w:id="1701200201">
              <w:marLeft w:val="0"/>
              <w:marRight w:val="0"/>
              <w:marTop w:val="0"/>
              <w:marBottom w:val="0"/>
              <w:divBdr>
                <w:top w:val="none" w:sz="0" w:space="0" w:color="auto"/>
                <w:left w:val="none" w:sz="0" w:space="0" w:color="auto"/>
                <w:bottom w:val="none" w:sz="0" w:space="0" w:color="auto"/>
                <w:right w:val="none" w:sz="0" w:space="0" w:color="auto"/>
              </w:divBdr>
              <w:divsChild>
                <w:div w:id="985360250">
                  <w:marLeft w:val="0"/>
                  <w:marRight w:val="0"/>
                  <w:marTop w:val="0"/>
                  <w:marBottom w:val="0"/>
                  <w:divBdr>
                    <w:top w:val="none" w:sz="0" w:space="0" w:color="auto"/>
                    <w:left w:val="none" w:sz="0" w:space="0" w:color="auto"/>
                    <w:bottom w:val="none" w:sz="0" w:space="0" w:color="auto"/>
                    <w:right w:val="none" w:sz="0" w:space="0" w:color="auto"/>
                  </w:divBdr>
                  <w:divsChild>
                    <w:div w:id="2125691510">
                      <w:marLeft w:val="0"/>
                      <w:marRight w:val="0"/>
                      <w:marTop w:val="0"/>
                      <w:marBottom w:val="0"/>
                      <w:divBdr>
                        <w:top w:val="single" w:sz="6" w:space="0" w:color="E4E4E6"/>
                        <w:left w:val="none" w:sz="0" w:space="0" w:color="auto"/>
                        <w:bottom w:val="none" w:sz="0" w:space="0" w:color="auto"/>
                        <w:right w:val="none" w:sz="0" w:space="0" w:color="auto"/>
                      </w:divBdr>
                      <w:divsChild>
                        <w:div w:id="513037825">
                          <w:marLeft w:val="0"/>
                          <w:marRight w:val="0"/>
                          <w:marTop w:val="0"/>
                          <w:marBottom w:val="0"/>
                          <w:divBdr>
                            <w:top w:val="single" w:sz="6" w:space="0" w:color="E4E4E6"/>
                            <w:left w:val="none" w:sz="0" w:space="0" w:color="auto"/>
                            <w:bottom w:val="none" w:sz="0" w:space="0" w:color="auto"/>
                            <w:right w:val="none" w:sz="0" w:space="0" w:color="auto"/>
                          </w:divBdr>
                          <w:divsChild>
                            <w:div w:id="1591430047">
                              <w:marLeft w:val="0"/>
                              <w:marRight w:val="1500"/>
                              <w:marTop w:val="100"/>
                              <w:marBottom w:val="100"/>
                              <w:divBdr>
                                <w:top w:val="none" w:sz="0" w:space="0" w:color="auto"/>
                                <w:left w:val="none" w:sz="0" w:space="0" w:color="auto"/>
                                <w:bottom w:val="none" w:sz="0" w:space="0" w:color="auto"/>
                                <w:right w:val="none" w:sz="0" w:space="0" w:color="auto"/>
                              </w:divBdr>
                              <w:divsChild>
                                <w:div w:id="2112040535">
                                  <w:marLeft w:val="0"/>
                                  <w:marRight w:val="0"/>
                                  <w:marTop w:val="300"/>
                                  <w:marBottom w:val="450"/>
                                  <w:divBdr>
                                    <w:top w:val="none" w:sz="0" w:space="0" w:color="auto"/>
                                    <w:left w:val="none" w:sz="0" w:space="0" w:color="auto"/>
                                    <w:bottom w:val="none" w:sz="0" w:space="0" w:color="auto"/>
                                    <w:right w:val="none" w:sz="0" w:space="0" w:color="auto"/>
                                  </w:divBdr>
                                  <w:divsChild>
                                    <w:div w:id="982853625">
                                      <w:marLeft w:val="0"/>
                                      <w:marRight w:val="0"/>
                                      <w:marTop w:val="0"/>
                                      <w:marBottom w:val="0"/>
                                      <w:divBdr>
                                        <w:top w:val="none" w:sz="0" w:space="0" w:color="auto"/>
                                        <w:left w:val="none" w:sz="0" w:space="0" w:color="auto"/>
                                        <w:bottom w:val="none" w:sz="0" w:space="0" w:color="auto"/>
                                        <w:right w:val="none" w:sz="0" w:space="0" w:color="auto"/>
                                      </w:divBdr>
                                      <w:divsChild>
                                        <w:div w:id="181284842">
                                          <w:marLeft w:val="0"/>
                                          <w:marRight w:val="0"/>
                                          <w:marTop w:val="0"/>
                                          <w:marBottom w:val="0"/>
                                          <w:divBdr>
                                            <w:top w:val="none" w:sz="0" w:space="0" w:color="auto"/>
                                            <w:left w:val="none" w:sz="0" w:space="0" w:color="auto"/>
                                            <w:bottom w:val="none" w:sz="0" w:space="0" w:color="auto"/>
                                            <w:right w:val="none" w:sz="0" w:space="0" w:color="auto"/>
                                          </w:divBdr>
                                          <w:divsChild>
                                            <w:div w:id="1361517016">
                                              <w:marLeft w:val="0"/>
                                              <w:marRight w:val="0"/>
                                              <w:marTop w:val="0"/>
                                              <w:marBottom w:val="0"/>
                                              <w:divBdr>
                                                <w:top w:val="none" w:sz="0" w:space="0" w:color="auto"/>
                                                <w:left w:val="none" w:sz="0" w:space="0" w:color="auto"/>
                                                <w:bottom w:val="none" w:sz="0" w:space="0" w:color="auto"/>
                                                <w:right w:val="none" w:sz="0" w:space="0" w:color="auto"/>
                                              </w:divBdr>
                                              <w:divsChild>
                                                <w:div w:id="9211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168145">
      <w:bodyDiv w:val="1"/>
      <w:marLeft w:val="0"/>
      <w:marRight w:val="0"/>
      <w:marTop w:val="0"/>
      <w:marBottom w:val="0"/>
      <w:divBdr>
        <w:top w:val="none" w:sz="0" w:space="0" w:color="auto"/>
        <w:left w:val="none" w:sz="0" w:space="0" w:color="auto"/>
        <w:bottom w:val="none" w:sz="0" w:space="0" w:color="auto"/>
        <w:right w:val="none" w:sz="0" w:space="0" w:color="auto"/>
      </w:divBdr>
      <w:divsChild>
        <w:div w:id="1532647948">
          <w:marLeft w:val="0"/>
          <w:marRight w:val="0"/>
          <w:marTop w:val="0"/>
          <w:marBottom w:val="0"/>
          <w:divBdr>
            <w:top w:val="none" w:sz="0" w:space="0" w:color="auto"/>
            <w:left w:val="none" w:sz="0" w:space="0" w:color="auto"/>
            <w:bottom w:val="none" w:sz="0" w:space="0" w:color="auto"/>
            <w:right w:val="none" w:sz="0" w:space="0" w:color="auto"/>
          </w:divBdr>
          <w:divsChild>
            <w:div w:id="1180197617">
              <w:marLeft w:val="0"/>
              <w:marRight w:val="0"/>
              <w:marTop w:val="0"/>
              <w:marBottom w:val="0"/>
              <w:divBdr>
                <w:top w:val="none" w:sz="0" w:space="0" w:color="auto"/>
                <w:left w:val="none" w:sz="0" w:space="0" w:color="auto"/>
                <w:bottom w:val="none" w:sz="0" w:space="0" w:color="auto"/>
                <w:right w:val="none" w:sz="0" w:space="0" w:color="auto"/>
              </w:divBdr>
              <w:divsChild>
                <w:div w:id="151336612">
                  <w:marLeft w:val="0"/>
                  <w:marRight w:val="0"/>
                  <w:marTop w:val="0"/>
                  <w:marBottom w:val="0"/>
                  <w:divBdr>
                    <w:top w:val="none" w:sz="0" w:space="0" w:color="auto"/>
                    <w:left w:val="none" w:sz="0" w:space="0" w:color="auto"/>
                    <w:bottom w:val="none" w:sz="0" w:space="0" w:color="auto"/>
                    <w:right w:val="none" w:sz="0" w:space="0" w:color="auto"/>
                  </w:divBdr>
                  <w:divsChild>
                    <w:div w:id="926616760">
                      <w:marLeft w:val="0"/>
                      <w:marRight w:val="0"/>
                      <w:marTop w:val="0"/>
                      <w:marBottom w:val="0"/>
                      <w:divBdr>
                        <w:top w:val="single" w:sz="6" w:space="0" w:color="E4E4E6"/>
                        <w:left w:val="none" w:sz="0" w:space="0" w:color="auto"/>
                        <w:bottom w:val="none" w:sz="0" w:space="0" w:color="auto"/>
                        <w:right w:val="none" w:sz="0" w:space="0" w:color="auto"/>
                      </w:divBdr>
                      <w:divsChild>
                        <w:div w:id="680397045">
                          <w:marLeft w:val="0"/>
                          <w:marRight w:val="0"/>
                          <w:marTop w:val="0"/>
                          <w:marBottom w:val="0"/>
                          <w:divBdr>
                            <w:top w:val="single" w:sz="6" w:space="0" w:color="E4E4E6"/>
                            <w:left w:val="none" w:sz="0" w:space="0" w:color="auto"/>
                            <w:bottom w:val="none" w:sz="0" w:space="0" w:color="auto"/>
                            <w:right w:val="none" w:sz="0" w:space="0" w:color="auto"/>
                          </w:divBdr>
                          <w:divsChild>
                            <w:div w:id="334767191">
                              <w:marLeft w:val="0"/>
                              <w:marRight w:val="1500"/>
                              <w:marTop w:val="100"/>
                              <w:marBottom w:val="100"/>
                              <w:divBdr>
                                <w:top w:val="none" w:sz="0" w:space="0" w:color="auto"/>
                                <w:left w:val="none" w:sz="0" w:space="0" w:color="auto"/>
                                <w:bottom w:val="none" w:sz="0" w:space="0" w:color="auto"/>
                                <w:right w:val="none" w:sz="0" w:space="0" w:color="auto"/>
                              </w:divBdr>
                              <w:divsChild>
                                <w:div w:id="1288000642">
                                  <w:marLeft w:val="0"/>
                                  <w:marRight w:val="0"/>
                                  <w:marTop w:val="300"/>
                                  <w:marBottom w:val="450"/>
                                  <w:divBdr>
                                    <w:top w:val="none" w:sz="0" w:space="0" w:color="auto"/>
                                    <w:left w:val="none" w:sz="0" w:space="0" w:color="auto"/>
                                    <w:bottom w:val="none" w:sz="0" w:space="0" w:color="auto"/>
                                    <w:right w:val="none" w:sz="0" w:space="0" w:color="auto"/>
                                  </w:divBdr>
                                  <w:divsChild>
                                    <w:div w:id="1377198979">
                                      <w:marLeft w:val="0"/>
                                      <w:marRight w:val="0"/>
                                      <w:marTop w:val="0"/>
                                      <w:marBottom w:val="0"/>
                                      <w:divBdr>
                                        <w:top w:val="none" w:sz="0" w:space="0" w:color="auto"/>
                                        <w:left w:val="none" w:sz="0" w:space="0" w:color="auto"/>
                                        <w:bottom w:val="none" w:sz="0" w:space="0" w:color="auto"/>
                                        <w:right w:val="none" w:sz="0" w:space="0" w:color="auto"/>
                                      </w:divBdr>
                                      <w:divsChild>
                                        <w:div w:id="159736467">
                                          <w:marLeft w:val="0"/>
                                          <w:marRight w:val="0"/>
                                          <w:marTop w:val="0"/>
                                          <w:marBottom w:val="0"/>
                                          <w:divBdr>
                                            <w:top w:val="none" w:sz="0" w:space="0" w:color="auto"/>
                                            <w:left w:val="none" w:sz="0" w:space="0" w:color="auto"/>
                                            <w:bottom w:val="none" w:sz="0" w:space="0" w:color="auto"/>
                                            <w:right w:val="none" w:sz="0" w:space="0" w:color="auto"/>
                                          </w:divBdr>
                                          <w:divsChild>
                                            <w:div w:id="787049296">
                                              <w:marLeft w:val="0"/>
                                              <w:marRight w:val="0"/>
                                              <w:marTop w:val="0"/>
                                              <w:marBottom w:val="0"/>
                                              <w:divBdr>
                                                <w:top w:val="none" w:sz="0" w:space="0" w:color="auto"/>
                                                <w:left w:val="none" w:sz="0" w:space="0" w:color="auto"/>
                                                <w:bottom w:val="none" w:sz="0" w:space="0" w:color="auto"/>
                                                <w:right w:val="none" w:sz="0" w:space="0" w:color="auto"/>
                                              </w:divBdr>
                                              <w:divsChild>
                                                <w:div w:id="444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70943">
      <w:bodyDiv w:val="1"/>
      <w:marLeft w:val="0"/>
      <w:marRight w:val="0"/>
      <w:marTop w:val="0"/>
      <w:marBottom w:val="0"/>
      <w:divBdr>
        <w:top w:val="none" w:sz="0" w:space="0" w:color="auto"/>
        <w:left w:val="none" w:sz="0" w:space="0" w:color="auto"/>
        <w:bottom w:val="none" w:sz="0" w:space="0" w:color="auto"/>
        <w:right w:val="none" w:sz="0" w:space="0" w:color="auto"/>
      </w:divBdr>
      <w:divsChild>
        <w:div w:id="1887061458">
          <w:marLeft w:val="0"/>
          <w:marRight w:val="0"/>
          <w:marTop w:val="0"/>
          <w:marBottom w:val="0"/>
          <w:divBdr>
            <w:top w:val="none" w:sz="0" w:space="0" w:color="auto"/>
            <w:left w:val="none" w:sz="0" w:space="0" w:color="auto"/>
            <w:bottom w:val="none" w:sz="0" w:space="0" w:color="auto"/>
            <w:right w:val="none" w:sz="0" w:space="0" w:color="auto"/>
          </w:divBdr>
          <w:divsChild>
            <w:div w:id="1858502394">
              <w:marLeft w:val="0"/>
              <w:marRight w:val="0"/>
              <w:marTop w:val="0"/>
              <w:marBottom w:val="0"/>
              <w:divBdr>
                <w:top w:val="none" w:sz="0" w:space="0" w:color="auto"/>
                <w:left w:val="none" w:sz="0" w:space="0" w:color="auto"/>
                <w:bottom w:val="none" w:sz="0" w:space="0" w:color="auto"/>
                <w:right w:val="none" w:sz="0" w:space="0" w:color="auto"/>
              </w:divBdr>
              <w:divsChild>
                <w:div w:id="533615558">
                  <w:marLeft w:val="0"/>
                  <w:marRight w:val="0"/>
                  <w:marTop w:val="0"/>
                  <w:marBottom w:val="0"/>
                  <w:divBdr>
                    <w:top w:val="none" w:sz="0" w:space="0" w:color="auto"/>
                    <w:left w:val="none" w:sz="0" w:space="0" w:color="auto"/>
                    <w:bottom w:val="none" w:sz="0" w:space="0" w:color="auto"/>
                    <w:right w:val="none" w:sz="0" w:space="0" w:color="auto"/>
                  </w:divBdr>
                  <w:divsChild>
                    <w:div w:id="1073164329">
                      <w:marLeft w:val="0"/>
                      <w:marRight w:val="0"/>
                      <w:marTop w:val="0"/>
                      <w:marBottom w:val="0"/>
                      <w:divBdr>
                        <w:top w:val="single" w:sz="6" w:space="0" w:color="E4E4E6"/>
                        <w:left w:val="none" w:sz="0" w:space="0" w:color="auto"/>
                        <w:bottom w:val="none" w:sz="0" w:space="0" w:color="auto"/>
                        <w:right w:val="none" w:sz="0" w:space="0" w:color="auto"/>
                      </w:divBdr>
                      <w:divsChild>
                        <w:div w:id="592280306">
                          <w:marLeft w:val="0"/>
                          <w:marRight w:val="0"/>
                          <w:marTop w:val="0"/>
                          <w:marBottom w:val="0"/>
                          <w:divBdr>
                            <w:top w:val="single" w:sz="6" w:space="0" w:color="E4E4E6"/>
                            <w:left w:val="none" w:sz="0" w:space="0" w:color="auto"/>
                            <w:bottom w:val="none" w:sz="0" w:space="0" w:color="auto"/>
                            <w:right w:val="none" w:sz="0" w:space="0" w:color="auto"/>
                          </w:divBdr>
                          <w:divsChild>
                            <w:div w:id="1474444750">
                              <w:marLeft w:val="0"/>
                              <w:marRight w:val="1500"/>
                              <w:marTop w:val="100"/>
                              <w:marBottom w:val="100"/>
                              <w:divBdr>
                                <w:top w:val="none" w:sz="0" w:space="0" w:color="auto"/>
                                <w:left w:val="none" w:sz="0" w:space="0" w:color="auto"/>
                                <w:bottom w:val="none" w:sz="0" w:space="0" w:color="auto"/>
                                <w:right w:val="none" w:sz="0" w:space="0" w:color="auto"/>
                              </w:divBdr>
                              <w:divsChild>
                                <w:div w:id="242184516">
                                  <w:marLeft w:val="0"/>
                                  <w:marRight w:val="0"/>
                                  <w:marTop w:val="300"/>
                                  <w:marBottom w:val="450"/>
                                  <w:divBdr>
                                    <w:top w:val="none" w:sz="0" w:space="0" w:color="auto"/>
                                    <w:left w:val="none" w:sz="0" w:space="0" w:color="auto"/>
                                    <w:bottom w:val="none" w:sz="0" w:space="0" w:color="auto"/>
                                    <w:right w:val="none" w:sz="0" w:space="0" w:color="auto"/>
                                  </w:divBdr>
                                  <w:divsChild>
                                    <w:div w:id="616910240">
                                      <w:marLeft w:val="0"/>
                                      <w:marRight w:val="0"/>
                                      <w:marTop w:val="0"/>
                                      <w:marBottom w:val="0"/>
                                      <w:divBdr>
                                        <w:top w:val="none" w:sz="0" w:space="0" w:color="auto"/>
                                        <w:left w:val="none" w:sz="0" w:space="0" w:color="auto"/>
                                        <w:bottom w:val="none" w:sz="0" w:space="0" w:color="auto"/>
                                        <w:right w:val="none" w:sz="0" w:space="0" w:color="auto"/>
                                      </w:divBdr>
                                      <w:divsChild>
                                        <w:div w:id="883058232">
                                          <w:marLeft w:val="0"/>
                                          <w:marRight w:val="0"/>
                                          <w:marTop w:val="0"/>
                                          <w:marBottom w:val="0"/>
                                          <w:divBdr>
                                            <w:top w:val="none" w:sz="0" w:space="0" w:color="auto"/>
                                            <w:left w:val="none" w:sz="0" w:space="0" w:color="auto"/>
                                            <w:bottom w:val="none" w:sz="0" w:space="0" w:color="auto"/>
                                            <w:right w:val="none" w:sz="0" w:space="0" w:color="auto"/>
                                          </w:divBdr>
                                          <w:divsChild>
                                            <w:div w:id="451292738">
                                              <w:marLeft w:val="0"/>
                                              <w:marRight w:val="0"/>
                                              <w:marTop w:val="0"/>
                                              <w:marBottom w:val="0"/>
                                              <w:divBdr>
                                                <w:top w:val="none" w:sz="0" w:space="0" w:color="auto"/>
                                                <w:left w:val="none" w:sz="0" w:space="0" w:color="auto"/>
                                                <w:bottom w:val="none" w:sz="0" w:space="0" w:color="auto"/>
                                                <w:right w:val="none" w:sz="0" w:space="0" w:color="auto"/>
                                              </w:divBdr>
                                              <w:divsChild>
                                                <w:div w:id="2571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197744">
      <w:bodyDiv w:val="1"/>
      <w:marLeft w:val="0"/>
      <w:marRight w:val="0"/>
      <w:marTop w:val="0"/>
      <w:marBottom w:val="0"/>
      <w:divBdr>
        <w:top w:val="none" w:sz="0" w:space="0" w:color="auto"/>
        <w:left w:val="none" w:sz="0" w:space="0" w:color="auto"/>
        <w:bottom w:val="none" w:sz="0" w:space="0" w:color="auto"/>
        <w:right w:val="none" w:sz="0" w:space="0" w:color="auto"/>
      </w:divBdr>
      <w:divsChild>
        <w:div w:id="980774044">
          <w:marLeft w:val="0"/>
          <w:marRight w:val="0"/>
          <w:marTop w:val="0"/>
          <w:marBottom w:val="0"/>
          <w:divBdr>
            <w:top w:val="none" w:sz="0" w:space="0" w:color="auto"/>
            <w:left w:val="none" w:sz="0" w:space="0" w:color="auto"/>
            <w:bottom w:val="none" w:sz="0" w:space="0" w:color="auto"/>
            <w:right w:val="none" w:sz="0" w:space="0" w:color="auto"/>
          </w:divBdr>
          <w:divsChild>
            <w:div w:id="2079860420">
              <w:marLeft w:val="0"/>
              <w:marRight w:val="0"/>
              <w:marTop w:val="0"/>
              <w:marBottom w:val="0"/>
              <w:divBdr>
                <w:top w:val="none" w:sz="0" w:space="0" w:color="auto"/>
                <w:left w:val="none" w:sz="0" w:space="0" w:color="auto"/>
                <w:bottom w:val="none" w:sz="0" w:space="0" w:color="auto"/>
                <w:right w:val="none" w:sz="0" w:space="0" w:color="auto"/>
              </w:divBdr>
              <w:divsChild>
                <w:div w:id="1245257530">
                  <w:marLeft w:val="0"/>
                  <w:marRight w:val="0"/>
                  <w:marTop w:val="0"/>
                  <w:marBottom w:val="0"/>
                  <w:divBdr>
                    <w:top w:val="none" w:sz="0" w:space="0" w:color="auto"/>
                    <w:left w:val="none" w:sz="0" w:space="0" w:color="auto"/>
                    <w:bottom w:val="none" w:sz="0" w:space="0" w:color="auto"/>
                    <w:right w:val="none" w:sz="0" w:space="0" w:color="auto"/>
                  </w:divBdr>
                  <w:divsChild>
                    <w:div w:id="617763417">
                      <w:marLeft w:val="0"/>
                      <w:marRight w:val="0"/>
                      <w:marTop w:val="0"/>
                      <w:marBottom w:val="0"/>
                      <w:divBdr>
                        <w:top w:val="single" w:sz="6" w:space="0" w:color="E4E4E6"/>
                        <w:left w:val="none" w:sz="0" w:space="0" w:color="auto"/>
                        <w:bottom w:val="none" w:sz="0" w:space="0" w:color="auto"/>
                        <w:right w:val="none" w:sz="0" w:space="0" w:color="auto"/>
                      </w:divBdr>
                      <w:divsChild>
                        <w:div w:id="1156531676">
                          <w:marLeft w:val="0"/>
                          <w:marRight w:val="0"/>
                          <w:marTop w:val="0"/>
                          <w:marBottom w:val="0"/>
                          <w:divBdr>
                            <w:top w:val="single" w:sz="6" w:space="0" w:color="E4E4E6"/>
                            <w:left w:val="none" w:sz="0" w:space="0" w:color="auto"/>
                            <w:bottom w:val="none" w:sz="0" w:space="0" w:color="auto"/>
                            <w:right w:val="none" w:sz="0" w:space="0" w:color="auto"/>
                          </w:divBdr>
                          <w:divsChild>
                            <w:div w:id="1162627406">
                              <w:marLeft w:val="0"/>
                              <w:marRight w:val="1500"/>
                              <w:marTop w:val="100"/>
                              <w:marBottom w:val="100"/>
                              <w:divBdr>
                                <w:top w:val="none" w:sz="0" w:space="0" w:color="auto"/>
                                <w:left w:val="none" w:sz="0" w:space="0" w:color="auto"/>
                                <w:bottom w:val="none" w:sz="0" w:space="0" w:color="auto"/>
                                <w:right w:val="none" w:sz="0" w:space="0" w:color="auto"/>
                              </w:divBdr>
                              <w:divsChild>
                                <w:div w:id="262609470">
                                  <w:marLeft w:val="0"/>
                                  <w:marRight w:val="0"/>
                                  <w:marTop w:val="300"/>
                                  <w:marBottom w:val="450"/>
                                  <w:divBdr>
                                    <w:top w:val="none" w:sz="0" w:space="0" w:color="auto"/>
                                    <w:left w:val="none" w:sz="0" w:space="0" w:color="auto"/>
                                    <w:bottom w:val="none" w:sz="0" w:space="0" w:color="auto"/>
                                    <w:right w:val="none" w:sz="0" w:space="0" w:color="auto"/>
                                  </w:divBdr>
                                  <w:divsChild>
                                    <w:div w:id="1743481207">
                                      <w:marLeft w:val="0"/>
                                      <w:marRight w:val="0"/>
                                      <w:marTop w:val="0"/>
                                      <w:marBottom w:val="0"/>
                                      <w:divBdr>
                                        <w:top w:val="none" w:sz="0" w:space="0" w:color="auto"/>
                                        <w:left w:val="none" w:sz="0" w:space="0" w:color="auto"/>
                                        <w:bottom w:val="none" w:sz="0" w:space="0" w:color="auto"/>
                                        <w:right w:val="none" w:sz="0" w:space="0" w:color="auto"/>
                                      </w:divBdr>
                                      <w:divsChild>
                                        <w:div w:id="1542397183">
                                          <w:marLeft w:val="0"/>
                                          <w:marRight w:val="0"/>
                                          <w:marTop w:val="0"/>
                                          <w:marBottom w:val="0"/>
                                          <w:divBdr>
                                            <w:top w:val="none" w:sz="0" w:space="0" w:color="auto"/>
                                            <w:left w:val="none" w:sz="0" w:space="0" w:color="auto"/>
                                            <w:bottom w:val="none" w:sz="0" w:space="0" w:color="auto"/>
                                            <w:right w:val="none" w:sz="0" w:space="0" w:color="auto"/>
                                          </w:divBdr>
                                          <w:divsChild>
                                            <w:div w:id="1841238280">
                                              <w:marLeft w:val="0"/>
                                              <w:marRight w:val="0"/>
                                              <w:marTop w:val="0"/>
                                              <w:marBottom w:val="0"/>
                                              <w:divBdr>
                                                <w:top w:val="none" w:sz="0" w:space="0" w:color="auto"/>
                                                <w:left w:val="none" w:sz="0" w:space="0" w:color="auto"/>
                                                <w:bottom w:val="none" w:sz="0" w:space="0" w:color="auto"/>
                                                <w:right w:val="none" w:sz="0" w:space="0" w:color="auto"/>
                                              </w:divBdr>
                                              <w:divsChild>
                                                <w:div w:id="16358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362190">
      <w:bodyDiv w:val="1"/>
      <w:marLeft w:val="0"/>
      <w:marRight w:val="0"/>
      <w:marTop w:val="0"/>
      <w:marBottom w:val="0"/>
      <w:divBdr>
        <w:top w:val="none" w:sz="0" w:space="0" w:color="auto"/>
        <w:left w:val="none" w:sz="0" w:space="0" w:color="auto"/>
        <w:bottom w:val="none" w:sz="0" w:space="0" w:color="auto"/>
        <w:right w:val="none" w:sz="0" w:space="0" w:color="auto"/>
      </w:divBdr>
      <w:divsChild>
        <w:div w:id="89740529">
          <w:marLeft w:val="0"/>
          <w:marRight w:val="0"/>
          <w:marTop w:val="0"/>
          <w:marBottom w:val="0"/>
          <w:divBdr>
            <w:top w:val="none" w:sz="0" w:space="0" w:color="auto"/>
            <w:left w:val="none" w:sz="0" w:space="0" w:color="auto"/>
            <w:bottom w:val="none" w:sz="0" w:space="0" w:color="auto"/>
            <w:right w:val="none" w:sz="0" w:space="0" w:color="auto"/>
          </w:divBdr>
          <w:divsChild>
            <w:div w:id="259335027">
              <w:marLeft w:val="0"/>
              <w:marRight w:val="0"/>
              <w:marTop w:val="0"/>
              <w:marBottom w:val="0"/>
              <w:divBdr>
                <w:top w:val="none" w:sz="0" w:space="0" w:color="auto"/>
                <w:left w:val="none" w:sz="0" w:space="0" w:color="auto"/>
                <w:bottom w:val="none" w:sz="0" w:space="0" w:color="auto"/>
                <w:right w:val="none" w:sz="0" w:space="0" w:color="auto"/>
              </w:divBdr>
              <w:divsChild>
                <w:div w:id="1205677760">
                  <w:marLeft w:val="0"/>
                  <w:marRight w:val="0"/>
                  <w:marTop w:val="0"/>
                  <w:marBottom w:val="0"/>
                  <w:divBdr>
                    <w:top w:val="none" w:sz="0" w:space="0" w:color="auto"/>
                    <w:left w:val="none" w:sz="0" w:space="0" w:color="auto"/>
                    <w:bottom w:val="none" w:sz="0" w:space="0" w:color="auto"/>
                    <w:right w:val="none" w:sz="0" w:space="0" w:color="auto"/>
                  </w:divBdr>
                  <w:divsChild>
                    <w:div w:id="1338726301">
                      <w:marLeft w:val="0"/>
                      <w:marRight w:val="0"/>
                      <w:marTop w:val="0"/>
                      <w:marBottom w:val="0"/>
                      <w:divBdr>
                        <w:top w:val="single" w:sz="6" w:space="0" w:color="E4E4E6"/>
                        <w:left w:val="none" w:sz="0" w:space="0" w:color="auto"/>
                        <w:bottom w:val="none" w:sz="0" w:space="0" w:color="auto"/>
                        <w:right w:val="none" w:sz="0" w:space="0" w:color="auto"/>
                      </w:divBdr>
                      <w:divsChild>
                        <w:div w:id="1082987360">
                          <w:marLeft w:val="0"/>
                          <w:marRight w:val="0"/>
                          <w:marTop w:val="0"/>
                          <w:marBottom w:val="0"/>
                          <w:divBdr>
                            <w:top w:val="single" w:sz="6" w:space="0" w:color="E4E4E6"/>
                            <w:left w:val="none" w:sz="0" w:space="0" w:color="auto"/>
                            <w:bottom w:val="none" w:sz="0" w:space="0" w:color="auto"/>
                            <w:right w:val="none" w:sz="0" w:space="0" w:color="auto"/>
                          </w:divBdr>
                          <w:divsChild>
                            <w:div w:id="165487683">
                              <w:marLeft w:val="0"/>
                              <w:marRight w:val="1500"/>
                              <w:marTop w:val="100"/>
                              <w:marBottom w:val="100"/>
                              <w:divBdr>
                                <w:top w:val="none" w:sz="0" w:space="0" w:color="auto"/>
                                <w:left w:val="none" w:sz="0" w:space="0" w:color="auto"/>
                                <w:bottom w:val="none" w:sz="0" w:space="0" w:color="auto"/>
                                <w:right w:val="none" w:sz="0" w:space="0" w:color="auto"/>
                              </w:divBdr>
                              <w:divsChild>
                                <w:div w:id="1522821604">
                                  <w:marLeft w:val="0"/>
                                  <w:marRight w:val="0"/>
                                  <w:marTop w:val="300"/>
                                  <w:marBottom w:val="450"/>
                                  <w:divBdr>
                                    <w:top w:val="none" w:sz="0" w:space="0" w:color="auto"/>
                                    <w:left w:val="none" w:sz="0" w:space="0" w:color="auto"/>
                                    <w:bottom w:val="none" w:sz="0" w:space="0" w:color="auto"/>
                                    <w:right w:val="none" w:sz="0" w:space="0" w:color="auto"/>
                                  </w:divBdr>
                                  <w:divsChild>
                                    <w:div w:id="393041234">
                                      <w:marLeft w:val="0"/>
                                      <w:marRight w:val="0"/>
                                      <w:marTop w:val="0"/>
                                      <w:marBottom w:val="0"/>
                                      <w:divBdr>
                                        <w:top w:val="none" w:sz="0" w:space="0" w:color="auto"/>
                                        <w:left w:val="none" w:sz="0" w:space="0" w:color="auto"/>
                                        <w:bottom w:val="none" w:sz="0" w:space="0" w:color="auto"/>
                                        <w:right w:val="none" w:sz="0" w:space="0" w:color="auto"/>
                                      </w:divBdr>
                                      <w:divsChild>
                                        <w:div w:id="1209486856">
                                          <w:marLeft w:val="0"/>
                                          <w:marRight w:val="0"/>
                                          <w:marTop w:val="0"/>
                                          <w:marBottom w:val="0"/>
                                          <w:divBdr>
                                            <w:top w:val="none" w:sz="0" w:space="0" w:color="auto"/>
                                            <w:left w:val="none" w:sz="0" w:space="0" w:color="auto"/>
                                            <w:bottom w:val="none" w:sz="0" w:space="0" w:color="auto"/>
                                            <w:right w:val="none" w:sz="0" w:space="0" w:color="auto"/>
                                          </w:divBdr>
                                          <w:divsChild>
                                            <w:div w:id="1423450500">
                                              <w:marLeft w:val="0"/>
                                              <w:marRight w:val="0"/>
                                              <w:marTop w:val="0"/>
                                              <w:marBottom w:val="0"/>
                                              <w:divBdr>
                                                <w:top w:val="none" w:sz="0" w:space="0" w:color="auto"/>
                                                <w:left w:val="none" w:sz="0" w:space="0" w:color="auto"/>
                                                <w:bottom w:val="none" w:sz="0" w:space="0" w:color="auto"/>
                                                <w:right w:val="none" w:sz="0" w:space="0" w:color="auto"/>
                                              </w:divBdr>
                                              <w:divsChild>
                                                <w:div w:id="16090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371542">
      <w:bodyDiv w:val="1"/>
      <w:marLeft w:val="0"/>
      <w:marRight w:val="0"/>
      <w:marTop w:val="0"/>
      <w:marBottom w:val="0"/>
      <w:divBdr>
        <w:top w:val="none" w:sz="0" w:space="0" w:color="auto"/>
        <w:left w:val="none" w:sz="0" w:space="0" w:color="auto"/>
        <w:bottom w:val="none" w:sz="0" w:space="0" w:color="auto"/>
        <w:right w:val="none" w:sz="0" w:space="0" w:color="auto"/>
      </w:divBdr>
      <w:divsChild>
        <w:div w:id="749087125">
          <w:marLeft w:val="0"/>
          <w:marRight w:val="0"/>
          <w:marTop w:val="0"/>
          <w:marBottom w:val="0"/>
          <w:divBdr>
            <w:top w:val="none" w:sz="0" w:space="0" w:color="auto"/>
            <w:left w:val="none" w:sz="0" w:space="0" w:color="auto"/>
            <w:bottom w:val="none" w:sz="0" w:space="0" w:color="auto"/>
            <w:right w:val="none" w:sz="0" w:space="0" w:color="auto"/>
          </w:divBdr>
          <w:divsChild>
            <w:div w:id="162205601">
              <w:marLeft w:val="0"/>
              <w:marRight w:val="0"/>
              <w:marTop w:val="0"/>
              <w:marBottom w:val="0"/>
              <w:divBdr>
                <w:top w:val="none" w:sz="0" w:space="0" w:color="auto"/>
                <w:left w:val="none" w:sz="0" w:space="0" w:color="auto"/>
                <w:bottom w:val="none" w:sz="0" w:space="0" w:color="auto"/>
                <w:right w:val="none" w:sz="0" w:space="0" w:color="auto"/>
              </w:divBdr>
              <w:divsChild>
                <w:div w:id="1382948346">
                  <w:marLeft w:val="0"/>
                  <w:marRight w:val="0"/>
                  <w:marTop w:val="0"/>
                  <w:marBottom w:val="0"/>
                  <w:divBdr>
                    <w:top w:val="none" w:sz="0" w:space="0" w:color="auto"/>
                    <w:left w:val="none" w:sz="0" w:space="0" w:color="auto"/>
                    <w:bottom w:val="none" w:sz="0" w:space="0" w:color="auto"/>
                    <w:right w:val="none" w:sz="0" w:space="0" w:color="auto"/>
                  </w:divBdr>
                  <w:divsChild>
                    <w:div w:id="604506061">
                      <w:marLeft w:val="0"/>
                      <w:marRight w:val="0"/>
                      <w:marTop w:val="0"/>
                      <w:marBottom w:val="0"/>
                      <w:divBdr>
                        <w:top w:val="single" w:sz="6" w:space="0" w:color="E4E4E6"/>
                        <w:left w:val="none" w:sz="0" w:space="0" w:color="auto"/>
                        <w:bottom w:val="none" w:sz="0" w:space="0" w:color="auto"/>
                        <w:right w:val="none" w:sz="0" w:space="0" w:color="auto"/>
                      </w:divBdr>
                      <w:divsChild>
                        <w:div w:id="2044087145">
                          <w:marLeft w:val="0"/>
                          <w:marRight w:val="0"/>
                          <w:marTop w:val="0"/>
                          <w:marBottom w:val="0"/>
                          <w:divBdr>
                            <w:top w:val="single" w:sz="6" w:space="0" w:color="E4E4E6"/>
                            <w:left w:val="none" w:sz="0" w:space="0" w:color="auto"/>
                            <w:bottom w:val="none" w:sz="0" w:space="0" w:color="auto"/>
                            <w:right w:val="none" w:sz="0" w:space="0" w:color="auto"/>
                          </w:divBdr>
                          <w:divsChild>
                            <w:div w:id="1568567477">
                              <w:marLeft w:val="0"/>
                              <w:marRight w:val="1500"/>
                              <w:marTop w:val="100"/>
                              <w:marBottom w:val="100"/>
                              <w:divBdr>
                                <w:top w:val="none" w:sz="0" w:space="0" w:color="auto"/>
                                <w:left w:val="none" w:sz="0" w:space="0" w:color="auto"/>
                                <w:bottom w:val="none" w:sz="0" w:space="0" w:color="auto"/>
                                <w:right w:val="none" w:sz="0" w:space="0" w:color="auto"/>
                              </w:divBdr>
                              <w:divsChild>
                                <w:div w:id="1618953030">
                                  <w:marLeft w:val="0"/>
                                  <w:marRight w:val="0"/>
                                  <w:marTop w:val="300"/>
                                  <w:marBottom w:val="450"/>
                                  <w:divBdr>
                                    <w:top w:val="none" w:sz="0" w:space="0" w:color="auto"/>
                                    <w:left w:val="none" w:sz="0" w:space="0" w:color="auto"/>
                                    <w:bottom w:val="none" w:sz="0" w:space="0" w:color="auto"/>
                                    <w:right w:val="none" w:sz="0" w:space="0" w:color="auto"/>
                                  </w:divBdr>
                                  <w:divsChild>
                                    <w:div w:id="1492332116">
                                      <w:marLeft w:val="0"/>
                                      <w:marRight w:val="0"/>
                                      <w:marTop w:val="0"/>
                                      <w:marBottom w:val="0"/>
                                      <w:divBdr>
                                        <w:top w:val="none" w:sz="0" w:space="0" w:color="auto"/>
                                        <w:left w:val="none" w:sz="0" w:space="0" w:color="auto"/>
                                        <w:bottom w:val="none" w:sz="0" w:space="0" w:color="auto"/>
                                        <w:right w:val="none" w:sz="0" w:space="0" w:color="auto"/>
                                      </w:divBdr>
                                      <w:divsChild>
                                        <w:div w:id="2057578017">
                                          <w:marLeft w:val="0"/>
                                          <w:marRight w:val="0"/>
                                          <w:marTop w:val="0"/>
                                          <w:marBottom w:val="0"/>
                                          <w:divBdr>
                                            <w:top w:val="none" w:sz="0" w:space="0" w:color="auto"/>
                                            <w:left w:val="none" w:sz="0" w:space="0" w:color="auto"/>
                                            <w:bottom w:val="none" w:sz="0" w:space="0" w:color="auto"/>
                                            <w:right w:val="none" w:sz="0" w:space="0" w:color="auto"/>
                                          </w:divBdr>
                                          <w:divsChild>
                                            <w:div w:id="251548828">
                                              <w:marLeft w:val="0"/>
                                              <w:marRight w:val="0"/>
                                              <w:marTop w:val="0"/>
                                              <w:marBottom w:val="0"/>
                                              <w:divBdr>
                                                <w:top w:val="none" w:sz="0" w:space="0" w:color="auto"/>
                                                <w:left w:val="none" w:sz="0" w:space="0" w:color="auto"/>
                                                <w:bottom w:val="none" w:sz="0" w:space="0" w:color="auto"/>
                                                <w:right w:val="none" w:sz="0" w:space="0" w:color="auto"/>
                                              </w:divBdr>
                                              <w:divsChild>
                                                <w:div w:id="4965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805339">
      <w:bodyDiv w:val="1"/>
      <w:marLeft w:val="0"/>
      <w:marRight w:val="0"/>
      <w:marTop w:val="0"/>
      <w:marBottom w:val="0"/>
      <w:divBdr>
        <w:top w:val="none" w:sz="0" w:space="0" w:color="auto"/>
        <w:left w:val="none" w:sz="0" w:space="0" w:color="auto"/>
        <w:bottom w:val="none" w:sz="0" w:space="0" w:color="auto"/>
        <w:right w:val="none" w:sz="0" w:space="0" w:color="auto"/>
      </w:divBdr>
      <w:divsChild>
        <w:div w:id="437456069">
          <w:marLeft w:val="0"/>
          <w:marRight w:val="0"/>
          <w:marTop w:val="0"/>
          <w:marBottom w:val="0"/>
          <w:divBdr>
            <w:top w:val="none" w:sz="0" w:space="0" w:color="auto"/>
            <w:left w:val="none" w:sz="0" w:space="0" w:color="auto"/>
            <w:bottom w:val="none" w:sz="0" w:space="0" w:color="auto"/>
            <w:right w:val="none" w:sz="0" w:space="0" w:color="auto"/>
          </w:divBdr>
          <w:divsChild>
            <w:div w:id="523787915">
              <w:marLeft w:val="0"/>
              <w:marRight w:val="0"/>
              <w:marTop w:val="0"/>
              <w:marBottom w:val="0"/>
              <w:divBdr>
                <w:top w:val="none" w:sz="0" w:space="0" w:color="auto"/>
                <w:left w:val="none" w:sz="0" w:space="0" w:color="auto"/>
                <w:bottom w:val="none" w:sz="0" w:space="0" w:color="auto"/>
                <w:right w:val="none" w:sz="0" w:space="0" w:color="auto"/>
              </w:divBdr>
              <w:divsChild>
                <w:div w:id="1443770372">
                  <w:marLeft w:val="0"/>
                  <w:marRight w:val="0"/>
                  <w:marTop w:val="0"/>
                  <w:marBottom w:val="0"/>
                  <w:divBdr>
                    <w:top w:val="none" w:sz="0" w:space="0" w:color="auto"/>
                    <w:left w:val="none" w:sz="0" w:space="0" w:color="auto"/>
                    <w:bottom w:val="none" w:sz="0" w:space="0" w:color="auto"/>
                    <w:right w:val="none" w:sz="0" w:space="0" w:color="auto"/>
                  </w:divBdr>
                  <w:divsChild>
                    <w:div w:id="483400054">
                      <w:marLeft w:val="0"/>
                      <w:marRight w:val="0"/>
                      <w:marTop w:val="0"/>
                      <w:marBottom w:val="0"/>
                      <w:divBdr>
                        <w:top w:val="single" w:sz="6" w:space="0" w:color="E4E4E6"/>
                        <w:left w:val="none" w:sz="0" w:space="0" w:color="auto"/>
                        <w:bottom w:val="none" w:sz="0" w:space="0" w:color="auto"/>
                        <w:right w:val="none" w:sz="0" w:space="0" w:color="auto"/>
                      </w:divBdr>
                      <w:divsChild>
                        <w:div w:id="125050839">
                          <w:marLeft w:val="0"/>
                          <w:marRight w:val="0"/>
                          <w:marTop w:val="0"/>
                          <w:marBottom w:val="0"/>
                          <w:divBdr>
                            <w:top w:val="single" w:sz="6" w:space="0" w:color="E4E4E6"/>
                            <w:left w:val="none" w:sz="0" w:space="0" w:color="auto"/>
                            <w:bottom w:val="none" w:sz="0" w:space="0" w:color="auto"/>
                            <w:right w:val="none" w:sz="0" w:space="0" w:color="auto"/>
                          </w:divBdr>
                          <w:divsChild>
                            <w:div w:id="1155226083">
                              <w:marLeft w:val="0"/>
                              <w:marRight w:val="1500"/>
                              <w:marTop w:val="100"/>
                              <w:marBottom w:val="100"/>
                              <w:divBdr>
                                <w:top w:val="none" w:sz="0" w:space="0" w:color="auto"/>
                                <w:left w:val="none" w:sz="0" w:space="0" w:color="auto"/>
                                <w:bottom w:val="none" w:sz="0" w:space="0" w:color="auto"/>
                                <w:right w:val="none" w:sz="0" w:space="0" w:color="auto"/>
                              </w:divBdr>
                              <w:divsChild>
                                <w:div w:id="1588998643">
                                  <w:marLeft w:val="0"/>
                                  <w:marRight w:val="0"/>
                                  <w:marTop w:val="300"/>
                                  <w:marBottom w:val="450"/>
                                  <w:divBdr>
                                    <w:top w:val="none" w:sz="0" w:space="0" w:color="auto"/>
                                    <w:left w:val="none" w:sz="0" w:space="0" w:color="auto"/>
                                    <w:bottom w:val="none" w:sz="0" w:space="0" w:color="auto"/>
                                    <w:right w:val="none" w:sz="0" w:space="0" w:color="auto"/>
                                  </w:divBdr>
                                  <w:divsChild>
                                    <w:div w:id="611475472">
                                      <w:marLeft w:val="0"/>
                                      <w:marRight w:val="0"/>
                                      <w:marTop w:val="0"/>
                                      <w:marBottom w:val="0"/>
                                      <w:divBdr>
                                        <w:top w:val="none" w:sz="0" w:space="0" w:color="auto"/>
                                        <w:left w:val="none" w:sz="0" w:space="0" w:color="auto"/>
                                        <w:bottom w:val="none" w:sz="0" w:space="0" w:color="auto"/>
                                        <w:right w:val="none" w:sz="0" w:space="0" w:color="auto"/>
                                      </w:divBdr>
                                      <w:divsChild>
                                        <w:div w:id="24522776">
                                          <w:marLeft w:val="0"/>
                                          <w:marRight w:val="0"/>
                                          <w:marTop w:val="0"/>
                                          <w:marBottom w:val="0"/>
                                          <w:divBdr>
                                            <w:top w:val="none" w:sz="0" w:space="0" w:color="auto"/>
                                            <w:left w:val="none" w:sz="0" w:space="0" w:color="auto"/>
                                            <w:bottom w:val="none" w:sz="0" w:space="0" w:color="auto"/>
                                            <w:right w:val="none" w:sz="0" w:space="0" w:color="auto"/>
                                          </w:divBdr>
                                          <w:divsChild>
                                            <w:div w:id="1406612944">
                                              <w:marLeft w:val="0"/>
                                              <w:marRight w:val="0"/>
                                              <w:marTop w:val="0"/>
                                              <w:marBottom w:val="0"/>
                                              <w:divBdr>
                                                <w:top w:val="none" w:sz="0" w:space="0" w:color="auto"/>
                                                <w:left w:val="none" w:sz="0" w:space="0" w:color="auto"/>
                                                <w:bottom w:val="none" w:sz="0" w:space="0" w:color="auto"/>
                                                <w:right w:val="none" w:sz="0" w:space="0" w:color="auto"/>
                                              </w:divBdr>
                                              <w:divsChild>
                                                <w:div w:id="4620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1058</Words>
  <Characters>6036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Franić</dc:creator>
  <cp:lastModifiedBy>Ivana Franić</cp:lastModifiedBy>
  <cp:revision>7</cp:revision>
  <cp:lastPrinted>2017-09-06T08:24:00Z</cp:lastPrinted>
  <dcterms:created xsi:type="dcterms:W3CDTF">2017-07-14T05:51:00Z</dcterms:created>
  <dcterms:modified xsi:type="dcterms:W3CDTF">2017-09-06T08:37:00Z</dcterms:modified>
</cp:coreProperties>
</file>